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5354"/>
        </w:tabs>
        <w:jc w:val="center"/>
        <w:rPr>
          <w:rFonts w:hint="eastAsia" w:ascii="幼圆" w:hAnsi="幼圆" w:eastAsia="幼圆" w:cs="幼圆"/>
          <w:b/>
          <w:bCs/>
          <w:sz w:val="28"/>
          <w:szCs w:val="28"/>
          <w:lang w:eastAsia="zh-CN"/>
        </w:rPr>
      </w:pPr>
      <w:r>
        <w:rPr>
          <w:rFonts w:hint="eastAsia" w:ascii="幼圆" w:hAnsi="幼圆" w:eastAsia="幼圆" w:cs="幼圆"/>
          <w:b/>
          <w:bCs/>
          <w:sz w:val="28"/>
          <w:szCs w:val="28"/>
          <w:lang w:val="en-US" w:eastAsia="zh-CN"/>
        </w:rPr>
        <w:t>宁波</w:t>
      </w:r>
      <w:r>
        <w:rPr>
          <w:rFonts w:hint="eastAsia" w:ascii="幼圆" w:hAnsi="幼圆" w:eastAsia="幼圆" w:cs="幼圆"/>
          <w:b/>
          <w:bCs/>
          <w:sz w:val="28"/>
          <w:szCs w:val="28"/>
        </w:rPr>
        <w:t>彰基</w:t>
      </w:r>
      <w:r>
        <w:rPr>
          <w:rFonts w:hint="eastAsia" w:ascii="幼圆" w:hAnsi="幼圆" w:eastAsia="幼圆" w:cs="幼圆"/>
          <w:b/>
          <w:bCs/>
          <w:sz w:val="28"/>
          <w:szCs w:val="28"/>
          <w:lang w:eastAsia="zh-CN"/>
        </w:rPr>
        <w:t>（</w:t>
      </w:r>
      <w:r>
        <w:rPr>
          <w:rFonts w:hint="eastAsia" w:ascii="幼圆" w:hAnsi="幼圆" w:eastAsia="幼圆" w:cs="幼圆"/>
          <w:b/>
          <w:bCs/>
          <w:sz w:val="28"/>
          <w:szCs w:val="28"/>
          <w:lang w:val="en-US" w:eastAsia="zh-CN"/>
        </w:rPr>
        <w:t>台湾</w:t>
      </w:r>
      <w:r>
        <w:rPr>
          <w:rFonts w:hint="eastAsia" w:ascii="幼圆" w:hAnsi="幼圆" w:eastAsia="幼圆" w:cs="幼圆"/>
          <w:b/>
          <w:bCs/>
          <w:sz w:val="28"/>
          <w:szCs w:val="28"/>
          <w:lang w:eastAsia="zh-CN"/>
        </w:rPr>
        <w:t>）</w:t>
      </w:r>
      <w:r>
        <w:rPr>
          <w:rFonts w:hint="eastAsia" w:ascii="幼圆" w:hAnsi="幼圆" w:eastAsia="幼圆" w:cs="幼圆"/>
          <w:b/>
          <w:bCs/>
          <w:sz w:val="28"/>
          <w:szCs w:val="28"/>
        </w:rPr>
        <w:t>高级健檢項目明细</w:t>
      </w:r>
      <w:r>
        <w:rPr>
          <w:rFonts w:hint="eastAsia" w:ascii="幼圆" w:hAnsi="幼圆" w:eastAsia="幼圆" w:cs="幼圆"/>
          <w:b/>
          <w:bCs/>
          <w:sz w:val="28"/>
          <w:szCs w:val="28"/>
          <w:lang w:eastAsia="zh-CN"/>
        </w:rPr>
        <w:t>（</w:t>
      </w:r>
      <w:r>
        <w:rPr>
          <w:rFonts w:hint="eastAsia" w:ascii="幼圆" w:hAnsi="幼圆" w:eastAsia="幼圆" w:cs="幼圆"/>
          <w:b/>
          <w:bCs/>
          <w:sz w:val="28"/>
          <w:szCs w:val="28"/>
          <w:lang w:val="en-US" w:eastAsia="zh-CN"/>
        </w:rPr>
        <w:t>城市职业技术学院特价</w:t>
      </w:r>
      <w:r>
        <w:rPr>
          <w:rFonts w:hint="eastAsia" w:ascii="幼圆" w:hAnsi="幼圆" w:eastAsia="幼圆" w:cs="幼圆"/>
          <w:b/>
          <w:bCs/>
          <w:sz w:val="28"/>
          <w:szCs w:val="28"/>
          <w:lang w:eastAsia="zh-CN"/>
        </w:rPr>
        <w:t>）</w:t>
      </w:r>
    </w:p>
    <w:p>
      <w:pPr>
        <w:tabs>
          <w:tab w:val="left" w:pos="5354"/>
        </w:tabs>
        <w:jc w:val="center"/>
        <w:rPr>
          <w:rFonts w:hint="default" w:ascii="Arial" w:hAnsi="Arial" w:eastAsia="宋体" w:cs="Arial"/>
          <w:color w:val="333333"/>
          <w:sz w:val="24"/>
          <w:szCs w:val="24"/>
          <w:shd w:val="clear" w:color="auto" w:fill="FCFCFC"/>
          <w:lang w:val="en-US" w:eastAsia="zh-CN"/>
        </w:rPr>
      </w:pPr>
      <w:r>
        <w:rPr>
          <w:rFonts w:hint="eastAsia" w:ascii="Arial" w:hAnsi="Arial" w:eastAsia="宋体" w:cs="Arial"/>
          <w:color w:val="333333"/>
          <w:sz w:val="24"/>
          <w:szCs w:val="24"/>
          <w:shd w:val="clear" w:color="auto" w:fill="FCFCFC"/>
          <w:lang w:val="en-US" w:eastAsia="zh-CN"/>
        </w:rPr>
        <w:t xml:space="preserve">List of physical examination items of </w:t>
      </w:r>
      <w:r>
        <w:rPr>
          <w:rFonts w:hint="eastAsia" w:ascii="Arial" w:hAnsi="Arial" w:eastAsia="宋体" w:cs="Arial"/>
          <w:color w:val="333333"/>
          <w:sz w:val="24"/>
          <w:szCs w:val="24"/>
          <w:shd w:val="clear" w:color="auto" w:fill="FCFCFC"/>
        </w:rPr>
        <w:t xml:space="preserve">Ningbo </w:t>
      </w:r>
      <w:r>
        <w:rPr>
          <w:rFonts w:hint="eastAsia" w:ascii="Arial" w:hAnsi="Arial" w:eastAsia="宋体" w:cs="Arial"/>
          <w:color w:val="333333"/>
          <w:sz w:val="24"/>
          <w:szCs w:val="24"/>
          <w:shd w:val="clear" w:color="auto" w:fill="FCFCFC"/>
          <w:lang w:val="en-US" w:eastAsia="zh-CN"/>
        </w:rPr>
        <w:t>Z</w:t>
      </w:r>
      <w:r>
        <w:rPr>
          <w:rFonts w:hint="eastAsia" w:ascii="Arial" w:hAnsi="Arial" w:eastAsia="宋体" w:cs="Arial"/>
          <w:color w:val="333333"/>
          <w:sz w:val="24"/>
          <w:szCs w:val="24"/>
          <w:shd w:val="clear" w:color="auto" w:fill="FCFCFC"/>
        </w:rPr>
        <w:t>hangji (Taiwan) Senior Health</w:t>
      </w:r>
    </w:p>
    <w:p>
      <w:pPr>
        <w:tabs>
          <w:tab w:val="left" w:pos="5354"/>
        </w:tabs>
        <w:jc w:val="left"/>
        <w:rPr>
          <w:rFonts w:ascii="幼圆" w:hAnsi="幼圆" w:eastAsia="幼圆" w:cs="幼圆"/>
        </w:rPr>
      </w:pPr>
      <w:r>
        <w:rPr>
          <w:rFonts w:hint="eastAsia" w:ascii="幼圆" w:hAnsi="幼圆" w:eastAsia="幼圆" w:cs="幼圆"/>
          <w:b/>
          <w:bCs/>
        </w:rPr>
        <w:t>姓名：</w:t>
      </w:r>
      <w:r>
        <w:rPr>
          <w:rFonts w:hint="eastAsia" w:ascii="幼圆" w:hAnsi="幼圆" w:eastAsia="幼圆" w:cs="幼圆"/>
          <w:b/>
          <w:bCs/>
          <w:u w:val="single"/>
        </w:rPr>
        <w:t>________</w:t>
      </w:r>
      <w:r>
        <w:rPr>
          <w:rFonts w:hint="eastAsia" w:ascii="幼圆" w:hAnsi="幼圆" w:eastAsia="幼圆" w:cs="幼圆"/>
          <w:b/>
          <w:bCs/>
        </w:rPr>
        <w:t>性別：</w:t>
      </w:r>
      <w:r>
        <w:rPr>
          <w:rFonts w:hint="eastAsia" w:ascii="幼圆" w:hAnsi="幼圆" w:eastAsia="幼圆" w:cs="幼圆"/>
          <w:b/>
          <w:bCs/>
          <w:u w:val="single"/>
        </w:rPr>
        <w:t xml:space="preserve">______ </w:t>
      </w:r>
      <w:r>
        <w:rPr>
          <w:rFonts w:hint="eastAsia" w:ascii="幼圆" w:hAnsi="幼圆" w:eastAsia="幼圆" w:cs="幼圆"/>
          <w:b/>
          <w:bCs/>
        </w:rPr>
        <w:t>年齡：</w:t>
      </w:r>
      <w:r>
        <w:rPr>
          <w:rFonts w:hint="eastAsia" w:ascii="幼圆" w:hAnsi="幼圆" w:eastAsia="幼圆" w:cs="幼圆"/>
          <w:b/>
          <w:bCs/>
          <w:u w:val="single"/>
        </w:rPr>
        <w:t>______</w:t>
      </w:r>
      <w:r>
        <w:rPr>
          <w:rFonts w:hint="eastAsia" w:ascii="幼圆" w:hAnsi="幼圆" w:eastAsia="幼圆" w:cs="幼圆"/>
          <w:b/>
          <w:bCs/>
        </w:rPr>
        <w:t>婚姻：</w:t>
      </w:r>
      <w:r>
        <w:rPr>
          <w:rFonts w:hint="eastAsia" w:ascii="幼圆" w:hAnsi="幼圆" w:eastAsia="幼圆" w:cs="幼圆"/>
          <w:b/>
          <w:bCs/>
          <w:u w:val="single"/>
        </w:rPr>
        <w:t>_____</w:t>
      </w:r>
      <w:r>
        <w:rPr>
          <w:rFonts w:hint="eastAsia" w:ascii="幼圆" w:hAnsi="幼圆" w:eastAsia="幼圆" w:cs="幼圆"/>
          <w:b/>
          <w:bCs/>
        </w:rPr>
        <w:t>電話：</w:t>
      </w:r>
      <w:r>
        <w:rPr>
          <w:rFonts w:hint="eastAsia" w:ascii="幼圆" w:hAnsi="幼圆" w:eastAsia="幼圆" w:cs="幼圆"/>
          <w:b/>
          <w:bCs/>
          <w:u w:val="single"/>
        </w:rPr>
        <w:t>____________</w:t>
      </w:r>
      <w:r>
        <w:rPr>
          <w:rFonts w:hint="eastAsia" w:ascii="幼圆" w:hAnsi="幼圆" w:eastAsia="幼圆" w:cs="幼圆"/>
          <w:b/>
          <w:bCs/>
        </w:rPr>
        <w:t>身份證號碼：</w:t>
      </w:r>
      <w:r>
        <w:rPr>
          <w:rFonts w:hint="eastAsia" w:ascii="幼圆" w:hAnsi="幼圆" w:eastAsia="幼圆" w:cs="幼圆"/>
          <w:b/>
          <w:bCs/>
          <w:u w:val="single"/>
        </w:rPr>
        <w:t xml:space="preserve">     </w:t>
      </w:r>
      <w:r>
        <w:rPr>
          <w:rFonts w:hint="eastAsia" w:ascii="幼圆" w:hAnsi="幼圆" w:eastAsia="幼圆" w:cs="幼圆"/>
          <w:b/>
          <w:bCs/>
          <w:u w:val="single"/>
          <w:lang w:val="en-US" w:eastAsia="zh-CN"/>
        </w:rPr>
        <w:t xml:space="preserve">          </w:t>
      </w:r>
      <w:r>
        <w:rPr>
          <w:rFonts w:hint="eastAsia" w:ascii="幼圆" w:hAnsi="幼圆" w:eastAsia="幼圆" w:cs="幼圆"/>
          <w:b/>
          <w:bCs/>
          <w:u w:val="single"/>
        </w:rPr>
        <w:t xml:space="preserve">    </w:t>
      </w:r>
      <w:r>
        <w:rPr>
          <w:rFonts w:hint="eastAsia" w:ascii="幼圆" w:hAnsi="幼圆" w:eastAsia="幼圆" w:cs="幼圆"/>
          <w:u w:val="single"/>
        </w:rPr>
        <w:t xml:space="preserve">            </w:t>
      </w:r>
      <w:r>
        <w:rPr>
          <w:rFonts w:hint="eastAsia" w:ascii="幼圆" w:hAnsi="幼圆" w:eastAsia="幼圆" w:cs="幼圆"/>
        </w:rPr>
        <w:t xml:space="preserve">                       </w:t>
      </w:r>
    </w:p>
    <w:tbl>
      <w:tblPr>
        <w:tblStyle w:val="10"/>
        <w:tblW w:w="105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2335"/>
        <w:gridCol w:w="6728"/>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77" w:type="dxa"/>
            <w:vAlign w:val="center"/>
          </w:tcPr>
          <w:p>
            <w:pPr>
              <w:ind w:right="-21" w:rightChars="-10"/>
              <w:jc w:val="center"/>
              <w:rPr>
                <w:rFonts w:ascii="幼圆" w:hAnsi="幼圆" w:eastAsia="幼圆" w:cs="幼圆"/>
                <w:b/>
                <w:bCs/>
                <w:sz w:val="18"/>
                <w:szCs w:val="18"/>
                <w:highlight w:val="none"/>
              </w:rPr>
            </w:pPr>
            <w:r>
              <w:rPr>
                <w:rFonts w:hint="eastAsia" w:ascii="幼圆" w:hAnsi="幼圆" w:eastAsia="幼圆" w:cs="幼圆"/>
                <w:b/>
                <w:bCs/>
                <w:sz w:val="18"/>
                <w:szCs w:val="18"/>
                <w:highlight w:val="none"/>
              </w:rPr>
              <w:t>类别</w:t>
            </w:r>
          </w:p>
          <w:p>
            <w:pPr>
              <w:ind w:right="-21" w:rightChars="-10"/>
              <w:jc w:val="center"/>
              <w:rPr>
                <w:rFonts w:ascii="幼圆" w:hAnsi="幼圆" w:eastAsia="幼圆" w:cs="幼圆"/>
                <w:b/>
                <w:bCs/>
                <w:sz w:val="18"/>
                <w:szCs w:val="18"/>
                <w:highlight w:val="none"/>
              </w:rPr>
            </w:pPr>
            <w:r>
              <w:rPr>
                <w:rFonts w:ascii="Arial" w:hAnsi="Arial" w:eastAsia="宋体" w:cs="Arial"/>
                <w:b/>
                <w:bCs/>
                <w:color w:val="333333"/>
                <w:sz w:val="18"/>
                <w:szCs w:val="18"/>
                <w:highlight w:val="none"/>
                <w:shd w:val="clear" w:color="auto" w:fill="FCFCFC"/>
              </w:rPr>
              <w:t>Type</w:t>
            </w:r>
          </w:p>
        </w:tc>
        <w:tc>
          <w:tcPr>
            <w:tcW w:w="2335" w:type="dxa"/>
            <w:vAlign w:val="center"/>
          </w:tcPr>
          <w:p>
            <w:pPr>
              <w:ind w:right="-21" w:rightChars="-10"/>
              <w:jc w:val="center"/>
              <w:rPr>
                <w:rFonts w:ascii="幼圆" w:hAnsi="幼圆" w:eastAsia="幼圆" w:cs="幼圆"/>
                <w:b/>
                <w:bCs/>
                <w:sz w:val="18"/>
                <w:szCs w:val="18"/>
                <w:highlight w:val="none"/>
              </w:rPr>
            </w:pPr>
            <w:r>
              <w:rPr>
                <w:rFonts w:hint="eastAsia" w:ascii="幼圆" w:hAnsi="幼圆" w:eastAsia="幼圆" w:cs="幼圆"/>
                <w:b/>
                <w:bCs/>
                <w:sz w:val="18"/>
                <w:szCs w:val="18"/>
                <w:highlight w:val="none"/>
              </w:rPr>
              <w:t>检查名称</w:t>
            </w:r>
          </w:p>
          <w:p>
            <w:pPr>
              <w:ind w:right="-21" w:rightChars="-10"/>
              <w:jc w:val="center"/>
              <w:rPr>
                <w:rFonts w:ascii="幼圆" w:hAnsi="幼圆" w:eastAsia="幼圆" w:cs="幼圆"/>
                <w:b/>
                <w:bCs/>
                <w:sz w:val="18"/>
                <w:szCs w:val="18"/>
                <w:highlight w:val="none"/>
              </w:rPr>
            </w:pPr>
            <w:r>
              <w:rPr>
                <w:rFonts w:hint="eastAsia" w:ascii="Arial" w:hAnsi="Arial" w:eastAsia="宋体" w:cs="Arial"/>
                <w:b/>
                <w:bCs/>
                <w:color w:val="333333"/>
                <w:sz w:val="18"/>
                <w:szCs w:val="18"/>
                <w:highlight w:val="none"/>
                <w:shd w:val="clear" w:color="auto" w:fill="FCFCFC"/>
                <w:lang w:val="en-US" w:eastAsia="zh-CN"/>
              </w:rPr>
              <w:t>E</w:t>
            </w:r>
            <w:r>
              <w:rPr>
                <w:rFonts w:hint="eastAsia" w:ascii="Arial" w:hAnsi="Arial" w:eastAsia="宋体" w:cs="Arial"/>
                <w:b/>
                <w:bCs/>
                <w:color w:val="333333"/>
                <w:sz w:val="18"/>
                <w:szCs w:val="18"/>
                <w:highlight w:val="none"/>
                <w:shd w:val="clear" w:color="auto" w:fill="FCFCFC"/>
              </w:rPr>
              <w:t>xamination items</w:t>
            </w:r>
          </w:p>
        </w:tc>
        <w:tc>
          <w:tcPr>
            <w:tcW w:w="6728" w:type="dxa"/>
            <w:vAlign w:val="center"/>
          </w:tcPr>
          <w:p>
            <w:pPr>
              <w:ind w:right="-21" w:rightChars="-10"/>
              <w:jc w:val="center"/>
              <w:rPr>
                <w:rFonts w:ascii="幼圆" w:hAnsi="幼圆" w:eastAsia="幼圆" w:cs="幼圆"/>
                <w:b/>
                <w:bCs/>
                <w:sz w:val="18"/>
                <w:szCs w:val="18"/>
                <w:highlight w:val="none"/>
              </w:rPr>
            </w:pPr>
            <w:r>
              <w:rPr>
                <w:rFonts w:hint="eastAsia" w:ascii="幼圆" w:hAnsi="幼圆" w:eastAsia="幼圆" w:cs="幼圆"/>
                <w:b/>
                <w:bCs/>
                <w:sz w:val="18"/>
                <w:szCs w:val="18"/>
                <w:highlight w:val="none"/>
              </w:rPr>
              <w:t>检查内容</w:t>
            </w:r>
          </w:p>
          <w:p>
            <w:pPr>
              <w:ind w:right="-21" w:rightChars="-10"/>
              <w:jc w:val="center"/>
              <w:rPr>
                <w:rFonts w:hint="default" w:ascii="幼圆" w:hAnsi="幼圆" w:eastAsia="宋体" w:cs="幼圆"/>
                <w:b/>
                <w:bCs/>
                <w:sz w:val="18"/>
                <w:szCs w:val="18"/>
                <w:highlight w:val="none"/>
                <w:lang w:val="en-US" w:eastAsia="zh-CN"/>
              </w:rPr>
            </w:pPr>
            <w:r>
              <w:rPr>
                <w:rFonts w:hint="eastAsia" w:ascii="Arial" w:hAnsi="Arial" w:eastAsia="宋体" w:cs="Arial"/>
                <w:b/>
                <w:bCs/>
                <w:color w:val="333333"/>
                <w:sz w:val="18"/>
                <w:szCs w:val="18"/>
                <w:highlight w:val="none"/>
                <w:shd w:val="clear" w:color="auto" w:fill="FCFCFC"/>
                <w:lang w:val="en-US" w:eastAsia="zh-CN"/>
              </w:rPr>
              <w:t>C</w:t>
            </w:r>
            <w:r>
              <w:rPr>
                <w:rFonts w:ascii="Arial" w:hAnsi="Arial" w:eastAsia="宋体" w:cs="Arial"/>
                <w:b/>
                <w:bCs/>
                <w:color w:val="333333"/>
                <w:sz w:val="18"/>
                <w:szCs w:val="18"/>
                <w:highlight w:val="none"/>
                <w:shd w:val="clear" w:color="auto" w:fill="FCFCFC"/>
              </w:rPr>
              <w:t>ontent</w:t>
            </w:r>
            <w:r>
              <w:rPr>
                <w:rFonts w:hint="eastAsia" w:ascii="Arial" w:hAnsi="Arial" w:eastAsia="宋体" w:cs="Arial"/>
                <w:b/>
                <w:bCs/>
                <w:color w:val="333333"/>
                <w:sz w:val="18"/>
                <w:szCs w:val="18"/>
                <w:highlight w:val="none"/>
                <w:shd w:val="clear" w:color="auto" w:fill="FCFCFC"/>
                <w:lang w:val="en-US" w:eastAsia="zh-CN"/>
              </w:rPr>
              <w:t>s of the physical examination</w:t>
            </w:r>
          </w:p>
        </w:tc>
        <w:tc>
          <w:tcPr>
            <w:tcW w:w="750" w:type="dxa"/>
            <w:vAlign w:val="center"/>
          </w:tcPr>
          <w:p>
            <w:pPr>
              <w:ind w:right="-21" w:rightChars="-10"/>
              <w:jc w:val="center"/>
              <w:rPr>
                <w:rFonts w:ascii="幼圆" w:hAnsi="幼圆" w:eastAsia="幼圆" w:cs="幼圆"/>
                <w:b/>
                <w:bCs/>
                <w:sz w:val="18"/>
                <w:szCs w:val="18"/>
                <w:highlight w:val="none"/>
              </w:rPr>
            </w:pPr>
            <w:r>
              <w:rPr>
                <w:rFonts w:hint="eastAsia" w:ascii="幼圆" w:hAnsi="幼圆" w:eastAsia="幼圆" w:cs="幼圆"/>
                <w:b/>
                <w:bCs/>
                <w:sz w:val="18"/>
                <w:szCs w:val="18"/>
                <w:highlight w:val="none"/>
              </w:rPr>
              <w:t>单价</w:t>
            </w:r>
          </w:p>
          <w:p>
            <w:pPr>
              <w:ind w:right="-21" w:rightChars="-10"/>
              <w:jc w:val="center"/>
              <w:rPr>
                <w:rFonts w:ascii="幼圆" w:hAnsi="幼圆" w:eastAsia="幼圆" w:cs="幼圆"/>
                <w:b/>
                <w:bCs/>
                <w:sz w:val="18"/>
                <w:szCs w:val="18"/>
                <w:highlight w:val="none"/>
              </w:rPr>
            </w:pPr>
            <w:r>
              <w:rPr>
                <w:rFonts w:ascii="Arial" w:hAnsi="Arial" w:eastAsia="宋体" w:cs="Arial"/>
                <w:b/>
                <w:bCs/>
                <w:color w:val="333333"/>
                <w:sz w:val="18"/>
                <w:szCs w:val="18"/>
                <w:highlight w:val="none"/>
                <w:shd w:val="clear" w:color="auto" w:fill="FCFCFC"/>
              </w:rPr>
              <w:t>Price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77" w:type="dxa"/>
            <w:vMerge w:val="restart"/>
            <w:vAlign w:val="center"/>
          </w:tcPr>
          <w:p>
            <w:pPr>
              <w:ind w:right="-21" w:rightChars="-10"/>
              <w:jc w:val="center"/>
              <w:rPr>
                <w:rFonts w:ascii="幼圆" w:hAnsi="幼圆" w:eastAsia="幼圆" w:cs="幼圆"/>
                <w:b/>
                <w:bCs/>
                <w:sz w:val="18"/>
                <w:szCs w:val="18"/>
                <w:highlight w:val="none"/>
              </w:rPr>
            </w:pPr>
            <w:r>
              <w:rPr>
                <w:rFonts w:hint="eastAsia" w:ascii="幼圆" w:hAnsi="幼圆" w:eastAsia="幼圆" w:cs="幼圆"/>
                <w:b/>
                <w:bCs/>
                <w:sz w:val="18"/>
                <w:szCs w:val="18"/>
                <w:highlight w:val="none"/>
              </w:rPr>
              <w:t>一</w:t>
            </w:r>
          </w:p>
          <w:p>
            <w:pPr>
              <w:ind w:right="-21" w:rightChars="-10"/>
              <w:jc w:val="center"/>
              <w:rPr>
                <w:rFonts w:ascii="幼圆" w:hAnsi="幼圆" w:eastAsia="幼圆" w:cs="幼圆"/>
                <w:b/>
                <w:bCs/>
                <w:sz w:val="18"/>
                <w:szCs w:val="18"/>
                <w:highlight w:val="none"/>
              </w:rPr>
            </w:pPr>
            <w:r>
              <w:rPr>
                <w:rFonts w:hint="eastAsia" w:ascii="幼圆" w:hAnsi="幼圆" w:eastAsia="幼圆" w:cs="幼圆"/>
                <w:b/>
                <w:bCs/>
                <w:sz w:val="18"/>
                <w:szCs w:val="18"/>
                <w:highlight w:val="none"/>
              </w:rPr>
              <w:t>般</w:t>
            </w:r>
          </w:p>
          <w:p>
            <w:pPr>
              <w:ind w:right="-21" w:rightChars="-10"/>
              <w:jc w:val="center"/>
              <w:rPr>
                <w:rFonts w:ascii="幼圆" w:hAnsi="幼圆" w:eastAsia="幼圆" w:cs="幼圆"/>
                <w:b/>
                <w:bCs/>
                <w:sz w:val="18"/>
                <w:szCs w:val="18"/>
                <w:highlight w:val="none"/>
              </w:rPr>
            </w:pPr>
            <w:r>
              <w:rPr>
                <w:rFonts w:hint="eastAsia" w:ascii="幼圆" w:hAnsi="幼圆" w:eastAsia="幼圆" w:cs="幼圆"/>
                <w:b/>
                <w:bCs/>
                <w:sz w:val="18"/>
                <w:szCs w:val="18"/>
                <w:highlight w:val="none"/>
              </w:rPr>
              <w:t>检</w:t>
            </w:r>
          </w:p>
          <w:p>
            <w:pPr>
              <w:ind w:right="-21" w:rightChars="-10"/>
              <w:jc w:val="center"/>
              <w:rPr>
                <w:rFonts w:ascii="幼圆" w:hAnsi="幼圆" w:eastAsia="幼圆" w:cs="幼圆"/>
                <w:sz w:val="18"/>
                <w:szCs w:val="18"/>
                <w:highlight w:val="none"/>
              </w:rPr>
            </w:pPr>
            <w:r>
              <w:rPr>
                <w:rFonts w:hint="eastAsia" w:ascii="幼圆" w:hAnsi="幼圆" w:eastAsia="幼圆" w:cs="幼圆"/>
                <w:b/>
                <w:bCs/>
                <w:sz w:val="18"/>
                <w:szCs w:val="18"/>
                <w:highlight w:val="none"/>
              </w:rPr>
              <w:t>查</w:t>
            </w:r>
          </w:p>
        </w:tc>
        <w:tc>
          <w:tcPr>
            <w:tcW w:w="2335"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内科</w:t>
            </w: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血压、心率、心律、心音、杂音、肺部听诊、肝胆脾肾及腹部触诊、神经反射等。</w:t>
            </w:r>
          </w:p>
        </w:tc>
        <w:tc>
          <w:tcPr>
            <w:tcW w:w="750" w:type="dxa"/>
            <w:vAlign w:val="center"/>
          </w:tcPr>
          <w:p>
            <w:pPr>
              <w:ind w:right="-21" w:rightChars="-10"/>
              <w:jc w:val="center"/>
              <w:rPr>
                <w:rFonts w:hint="eastAsia"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外科</w:t>
            </w: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身高、体重、体重指数、皮肤、浅表淋巴结、甲状腺、乳腺、脊柱关节及四肢、肛门直肠等。</w:t>
            </w:r>
          </w:p>
        </w:tc>
        <w:tc>
          <w:tcPr>
            <w:tcW w:w="750" w:type="dxa"/>
            <w:vAlign w:val="center"/>
          </w:tcPr>
          <w:p>
            <w:pPr>
              <w:ind w:right="-21" w:rightChars="-10"/>
              <w:jc w:val="center"/>
              <w:rPr>
                <w:rFonts w:hint="eastAsia" w:ascii="幼圆" w:hAnsi="幼圆" w:eastAsia="幼圆" w:cs="幼圆"/>
                <w:sz w:val="18"/>
                <w:szCs w:val="18"/>
                <w:highlight w:val="none"/>
                <w:lang w:eastAsia="zh-CN"/>
              </w:rPr>
            </w:pPr>
            <w:r>
              <w:rPr>
                <w:rFonts w:hint="eastAsia" w:ascii="幼圆" w:hAnsi="幼圆" w:eastAsia="幼圆" w:cs="幼圆"/>
                <w:sz w:val="18"/>
                <w:szCs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眼科</w:t>
            </w: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裂隙灯检查、</w:t>
            </w:r>
            <w:r>
              <w:rPr>
                <w:rFonts w:hint="eastAsia" w:ascii="幼圆" w:hAnsi="幼圆" w:eastAsia="幼圆" w:cs="幼圆"/>
                <w:b/>
                <w:bCs/>
                <w:sz w:val="18"/>
                <w:szCs w:val="18"/>
                <w:highlight w:val="none"/>
              </w:rPr>
              <w:t>眼压、眼底（动脉）</w:t>
            </w:r>
            <w:r>
              <w:rPr>
                <w:rFonts w:hint="eastAsia" w:ascii="幼圆" w:hAnsi="幼圆" w:eastAsia="幼圆" w:cs="幼圆"/>
                <w:sz w:val="18"/>
                <w:szCs w:val="18"/>
                <w:highlight w:val="none"/>
              </w:rPr>
              <w:t>、裸眼视力、矫正视力检查、色觉、散光检查</w:t>
            </w:r>
            <w:r>
              <w:rPr>
                <w:rFonts w:ascii="幼圆" w:hAnsi="幼圆" w:eastAsia="幼圆" w:cs="幼圆"/>
                <w:sz w:val="18"/>
                <w:szCs w:val="18"/>
                <w:highlight w:val="none"/>
              </w:rPr>
              <w:t>.</w:t>
            </w:r>
          </w:p>
        </w:tc>
        <w:tc>
          <w:tcPr>
            <w:tcW w:w="750" w:type="dxa"/>
            <w:vAlign w:val="center"/>
          </w:tcPr>
          <w:p>
            <w:pPr>
              <w:ind w:right="-21" w:rightChars="-10"/>
              <w:jc w:val="center"/>
              <w:rPr>
                <w:rFonts w:hint="eastAsia" w:ascii="幼圆" w:hAnsi="幼圆" w:eastAsia="幼圆" w:cs="幼圆"/>
                <w:sz w:val="18"/>
                <w:szCs w:val="18"/>
                <w:highlight w:val="none"/>
                <w:lang w:eastAsia="zh-CN"/>
              </w:rPr>
            </w:pPr>
            <w:r>
              <w:rPr>
                <w:rFonts w:hint="eastAsia" w:ascii="幼圆" w:hAnsi="幼圆" w:eastAsia="幼圆" w:cs="幼圆"/>
                <w:sz w:val="18"/>
                <w:szCs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7" w:type="dxa"/>
            <w:vMerge w:val="restart"/>
            <w:vAlign w:val="center"/>
          </w:tcPr>
          <w:p>
            <w:pPr>
              <w:ind w:right="-21" w:rightChars="-10"/>
              <w:jc w:val="center"/>
              <w:rPr>
                <w:rFonts w:ascii="幼圆" w:hAnsi="幼圆" w:eastAsia="幼圆" w:cs="幼圆"/>
                <w:b/>
                <w:bCs/>
                <w:sz w:val="18"/>
                <w:szCs w:val="18"/>
                <w:highlight w:val="none"/>
              </w:rPr>
            </w:pPr>
            <w:r>
              <w:rPr>
                <w:rFonts w:hint="eastAsia" w:ascii="幼圆" w:hAnsi="幼圆" w:eastAsia="幼圆" w:cs="幼圆"/>
                <w:b/>
                <w:bCs/>
                <w:sz w:val="18"/>
                <w:szCs w:val="18"/>
                <w:highlight w:val="none"/>
              </w:rPr>
              <w:t>检</w:t>
            </w:r>
          </w:p>
          <w:p>
            <w:pPr>
              <w:ind w:right="-21" w:rightChars="-10"/>
              <w:jc w:val="center"/>
              <w:rPr>
                <w:rFonts w:ascii="幼圆" w:hAnsi="幼圆" w:eastAsia="幼圆" w:cs="幼圆"/>
                <w:b/>
                <w:bCs/>
                <w:sz w:val="18"/>
                <w:szCs w:val="18"/>
                <w:highlight w:val="none"/>
              </w:rPr>
            </w:pPr>
            <w:r>
              <w:rPr>
                <w:rFonts w:hint="eastAsia" w:ascii="幼圆" w:hAnsi="幼圆" w:eastAsia="幼圆" w:cs="幼圆"/>
                <w:b/>
                <w:bCs/>
                <w:sz w:val="18"/>
                <w:szCs w:val="18"/>
                <w:highlight w:val="none"/>
              </w:rPr>
              <w:t>验</w:t>
            </w:r>
          </w:p>
          <w:p>
            <w:pPr>
              <w:ind w:right="-21" w:rightChars="-10"/>
              <w:jc w:val="center"/>
              <w:rPr>
                <w:rFonts w:ascii="幼圆" w:hAnsi="幼圆" w:eastAsia="幼圆" w:cs="幼圆"/>
                <w:sz w:val="18"/>
                <w:szCs w:val="18"/>
                <w:highlight w:val="none"/>
              </w:rPr>
            </w:pPr>
            <w:r>
              <w:rPr>
                <w:rFonts w:hint="eastAsia" w:ascii="幼圆" w:hAnsi="幼圆" w:eastAsia="幼圆" w:cs="幼圆"/>
                <w:b/>
                <w:bCs/>
                <w:sz w:val="18"/>
                <w:szCs w:val="18"/>
                <w:highlight w:val="none"/>
              </w:rPr>
              <w:t>类</w:t>
            </w:r>
          </w:p>
        </w:tc>
        <w:tc>
          <w:tcPr>
            <w:tcW w:w="2335" w:type="dxa"/>
            <w:vAlign w:val="center"/>
          </w:tcPr>
          <w:p>
            <w:pPr>
              <w:ind w:right="-21" w:rightChars="-10"/>
              <w:jc w:val="left"/>
              <w:rPr>
                <w:rFonts w:hint="default" w:ascii="幼圆" w:hAnsi="幼圆" w:eastAsia="宋体" w:cs="幼圆"/>
                <w:sz w:val="18"/>
                <w:szCs w:val="18"/>
                <w:highlight w:val="none"/>
                <w:lang w:val="en-US" w:eastAsia="zh-CN"/>
              </w:rPr>
            </w:pPr>
            <w:r>
              <w:rPr>
                <w:rFonts w:hint="eastAsia" w:ascii="幼圆" w:hAnsi="幼圆" w:eastAsia="幼圆" w:cs="幼圆"/>
                <w:sz w:val="18"/>
                <w:szCs w:val="18"/>
                <w:highlight w:val="none"/>
              </w:rPr>
              <w:t>血常规检查</w:t>
            </w:r>
          </w:p>
        </w:tc>
        <w:tc>
          <w:tcPr>
            <w:tcW w:w="6728" w:type="dxa"/>
            <w:vAlign w:val="center"/>
          </w:tcPr>
          <w:p>
            <w:pPr>
              <w:ind w:right="-21" w:rightChars="-10"/>
              <w:jc w:val="left"/>
              <w:rPr>
                <w:rFonts w:hint="default" w:ascii="幼圆" w:hAnsi="幼圆" w:eastAsia="宋体" w:cs="幼圆"/>
                <w:sz w:val="18"/>
                <w:szCs w:val="18"/>
                <w:highlight w:val="none"/>
                <w:lang w:val="en-US" w:eastAsia="zh-CN"/>
              </w:rPr>
            </w:pPr>
            <w:r>
              <w:rPr>
                <w:rFonts w:hint="eastAsia" w:ascii="幼圆" w:hAnsi="幼圆" w:eastAsia="幼圆" w:cs="幼圆"/>
                <w:sz w:val="18"/>
                <w:szCs w:val="18"/>
                <w:highlight w:val="none"/>
              </w:rPr>
              <w:t>血常规(五分类)</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Align w:val="center"/>
          </w:tcPr>
          <w:p>
            <w:pPr>
              <w:ind w:right="-21" w:rightChars="-10"/>
              <w:jc w:val="left"/>
              <w:rPr>
                <w:rFonts w:hint="default" w:ascii="幼圆" w:hAnsi="幼圆" w:eastAsia="宋体" w:cs="幼圆"/>
                <w:sz w:val="18"/>
                <w:szCs w:val="18"/>
                <w:highlight w:val="none"/>
                <w:lang w:val="en-US" w:eastAsia="zh-CN"/>
              </w:rPr>
            </w:pPr>
            <w:r>
              <w:rPr>
                <w:rFonts w:hint="eastAsia" w:ascii="幼圆" w:hAnsi="幼圆" w:eastAsia="幼圆" w:cs="幼圆"/>
                <w:sz w:val="18"/>
                <w:szCs w:val="18"/>
                <w:highlight w:val="none"/>
              </w:rPr>
              <w:t>尿常规检查</w:t>
            </w: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尿常规、尿沉渣等</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Align w:val="center"/>
          </w:tcPr>
          <w:p>
            <w:pPr>
              <w:ind w:right="-21" w:rightChars="-10"/>
              <w:jc w:val="left"/>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rPr>
              <w:t>尿妊娠试验HCG</w:t>
            </w:r>
          </w:p>
        </w:tc>
        <w:tc>
          <w:tcPr>
            <w:tcW w:w="6728" w:type="dxa"/>
            <w:vAlign w:val="center"/>
          </w:tcPr>
          <w:p>
            <w:pPr>
              <w:ind w:right="-21" w:rightChars="-10"/>
              <w:jc w:val="left"/>
              <w:rPr>
                <w:rFonts w:hint="eastAsia" w:ascii="Arial" w:hAnsi="Arial" w:eastAsia="幼圆" w:cs="Arial"/>
                <w:color w:val="333333"/>
                <w:sz w:val="18"/>
                <w:szCs w:val="18"/>
                <w:highlight w:val="none"/>
                <w:shd w:val="clear" w:color="auto" w:fill="FCFCFC"/>
                <w:lang w:val="en-US" w:eastAsia="zh-CN"/>
              </w:rPr>
            </w:pPr>
            <w:r>
              <w:rPr>
                <w:rFonts w:hint="eastAsia" w:ascii="Arial" w:hAnsi="Arial" w:eastAsia="幼圆" w:cs="Arial"/>
                <w:color w:val="333333"/>
                <w:sz w:val="18"/>
                <w:szCs w:val="18"/>
                <w:highlight w:val="none"/>
                <w:shd w:val="clear" w:color="auto" w:fill="FCFCFC"/>
                <w:lang w:val="en-US" w:eastAsia="zh-CN"/>
              </w:rPr>
              <w:t>Human chorionic gonadotropin (</w:t>
            </w:r>
            <w:r>
              <w:rPr>
                <w:rFonts w:hint="eastAsia" w:ascii="Arial" w:hAnsi="Arial" w:eastAsia="幼圆" w:cs="Arial"/>
                <w:color w:val="333333"/>
                <w:sz w:val="18"/>
                <w:szCs w:val="18"/>
                <w:highlight w:val="none"/>
                <w:shd w:val="clear" w:color="auto" w:fill="FCFCFC"/>
              </w:rPr>
              <w:t>HCG</w:t>
            </w:r>
            <w:r>
              <w:rPr>
                <w:rFonts w:hint="eastAsia" w:ascii="Arial" w:hAnsi="Arial" w:eastAsia="幼圆" w:cs="Arial"/>
                <w:color w:val="333333"/>
                <w:sz w:val="18"/>
                <w:szCs w:val="18"/>
                <w:highlight w:val="none"/>
                <w:shd w:val="clear" w:color="auto" w:fill="FCFCFC"/>
                <w:lang w:val="en-US" w:eastAsia="zh-CN"/>
              </w:rPr>
              <w:t>)</w:t>
            </w:r>
          </w:p>
        </w:tc>
        <w:tc>
          <w:tcPr>
            <w:tcW w:w="750" w:type="dxa"/>
            <w:vAlign w:val="center"/>
          </w:tcPr>
          <w:p>
            <w:pPr>
              <w:ind w:right="-21" w:rightChars="-10"/>
              <w:jc w:val="center"/>
              <w:rPr>
                <w:rFonts w:ascii="幼圆" w:hAnsi="幼圆" w:eastAsia="幼圆" w:cs="幼圆"/>
                <w:sz w:val="18"/>
                <w:szCs w:val="18"/>
                <w:highlight w:val="none"/>
              </w:rPr>
            </w:pPr>
            <w:r>
              <w:rPr>
                <w:rFonts w:hint="eastAsia" w:ascii="幼圆" w:hAnsi="幼圆" w:eastAsia="幼圆" w:cs="幼圆"/>
                <w:sz w:val="18"/>
                <w:szCs w:val="18"/>
                <w:highlight w:val="none"/>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粪便常规加隐血</w:t>
            </w:r>
          </w:p>
        </w:tc>
        <w:tc>
          <w:tcPr>
            <w:tcW w:w="6728" w:type="dxa"/>
            <w:vAlign w:val="center"/>
          </w:tcPr>
          <w:p>
            <w:pPr>
              <w:ind w:right="-21" w:rightChars="-10"/>
              <w:jc w:val="left"/>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rPr>
              <w:t>粪便常规加隐血</w:t>
            </w:r>
          </w:p>
        </w:tc>
        <w:tc>
          <w:tcPr>
            <w:tcW w:w="750" w:type="dxa"/>
            <w:vAlign w:val="center"/>
          </w:tcPr>
          <w:p>
            <w:pPr>
              <w:ind w:right="-21" w:rightChars="-10"/>
              <w:jc w:val="center"/>
              <w:rPr>
                <w:rFonts w:hint="eastAsia"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血型鉴定</w:t>
            </w: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ABO血型鉴定、Rh血型鉴定</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Align w:val="center"/>
          </w:tcPr>
          <w:p>
            <w:pPr>
              <w:ind w:right="-21" w:rightChars="-10"/>
              <w:jc w:val="left"/>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rPr>
              <w:t>小生化</w:t>
            </w: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肝功能14项、肾功能全套、血脂4项、血糖等</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Align w:val="center"/>
          </w:tcPr>
          <w:p>
            <w:pPr>
              <w:ind w:right="-21" w:rightChars="-10"/>
              <w:jc w:val="left"/>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rPr>
              <w:t>大生化</w:t>
            </w:r>
          </w:p>
        </w:tc>
        <w:tc>
          <w:tcPr>
            <w:tcW w:w="6728" w:type="dxa"/>
            <w:vAlign w:val="center"/>
          </w:tcPr>
          <w:p>
            <w:pPr>
              <w:ind w:right="-21" w:rightChars="-10"/>
              <w:jc w:val="left"/>
              <w:rPr>
                <w:rFonts w:hint="default" w:ascii="幼圆" w:hAnsi="幼圆" w:eastAsia="宋体" w:cs="幼圆"/>
                <w:sz w:val="18"/>
                <w:szCs w:val="18"/>
                <w:highlight w:val="none"/>
                <w:lang w:val="en-US" w:eastAsia="zh-CN"/>
              </w:rPr>
            </w:pPr>
            <w:r>
              <w:rPr>
                <w:rFonts w:hint="eastAsia" w:ascii="幼圆" w:hAnsi="幼圆" w:eastAsia="幼圆" w:cs="幼圆"/>
                <w:sz w:val="18"/>
                <w:szCs w:val="18"/>
                <w:highlight w:val="none"/>
              </w:rPr>
              <w:t>肝功能全套、肾功能全套、血脂全套8项、血糖、心肌酶谱、同型半胱氨酸等</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Align w:val="center"/>
          </w:tcPr>
          <w:p>
            <w:pPr>
              <w:ind w:right="-21" w:rightChars="-10"/>
              <w:jc w:val="left"/>
              <w:rPr>
                <w:rFonts w:hint="default" w:ascii="幼圆" w:hAnsi="幼圆" w:eastAsia="宋体" w:cs="幼圆"/>
                <w:sz w:val="18"/>
                <w:szCs w:val="18"/>
                <w:highlight w:val="none"/>
                <w:lang w:val="en-US" w:eastAsia="zh-CN"/>
              </w:rPr>
            </w:pPr>
            <w:r>
              <w:rPr>
                <w:rFonts w:hint="eastAsia" w:ascii="幼圆" w:hAnsi="幼圆" w:eastAsia="幼圆" w:cs="幼圆"/>
                <w:sz w:val="18"/>
                <w:szCs w:val="18"/>
                <w:highlight w:val="none"/>
              </w:rPr>
              <w:t>肝功能14项</w:t>
            </w: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总蛋白（TP）、白蛋白（ALB) 、 球蛋白（GLOB）、白球比（A/G）、总胆红素（TBIL)、 直接胆红素（DBIL)、间接胆红素（lBIL)、谷氨酰转肽酶（GGT）、碱性磷酸酶（ALP)、丙氨酸氨基转移酶（ALT）、天门冬氨酸氨基转移酶（AST）、AST/ALT、 总胆汁酸（TBA）、胆碱酯酶（ChE）</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Align w:val="center"/>
          </w:tcPr>
          <w:p>
            <w:pPr>
              <w:ind w:right="-21" w:rightChars="-10"/>
              <w:jc w:val="left"/>
              <w:rPr>
                <w:rFonts w:hint="default" w:ascii="幼圆" w:hAnsi="幼圆" w:eastAsia="宋体" w:cs="幼圆"/>
                <w:sz w:val="18"/>
                <w:szCs w:val="18"/>
                <w:highlight w:val="none"/>
                <w:lang w:val="en-US" w:eastAsia="zh-CN"/>
              </w:rPr>
            </w:pPr>
            <w:r>
              <w:rPr>
                <w:rFonts w:hint="eastAsia" w:ascii="幼圆" w:hAnsi="幼圆" w:eastAsia="幼圆" w:cs="幼圆"/>
                <w:sz w:val="18"/>
                <w:szCs w:val="18"/>
                <w:highlight w:val="none"/>
              </w:rPr>
              <w:t>肝功能17项全套</w:t>
            </w: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总蛋白（TP）、白蛋白（ALB) 、 球蛋白（GLOB）、白球比（A/G）、总胆红素（TBIL)、 直接胆红素（DBIL)、间接胆红素（lBIL)、谷氨酰转肽酶（GGT）、碱性硝酸酶（ALP)、丙氨酸氨基转移酶（ALT）、天门冬氨酸氨基转移酶（AST）、AST/ALT、 总胆汁酸（TBA）、α-岩藻糖苷酶（AFU）、胆碱酯酶（ChE）、  前白蛋白（PA)、腺苷脱氨酶（ADA)</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Align w:val="center"/>
          </w:tcPr>
          <w:p>
            <w:pPr>
              <w:ind w:right="-21" w:rightChars="-10"/>
              <w:jc w:val="left"/>
              <w:rPr>
                <w:rFonts w:hint="default" w:ascii="幼圆" w:hAnsi="幼圆" w:eastAsia="宋体" w:cs="幼圆"/>
                <w:sz w:val="18"/>
                <w:szCs w:val="18"/>
                <w:highlight w:val="none"/>
                <w:lang w:val="en-US" w:eastAsia="zh-CN"/>
              </w:rPr>
            </w:pPr>
            <w:r>
              <w:rPr>
                <w:rFonts w:hint="eastAsia" w:ascii="幼圆" w:hAnsi="幼圆" w:eastAsia="幼圆" w:cs="幼圆"/>
                <w:sz w:val="18"/>
                <w:szCs w:val="18"/>
                <w:highlight w:val="none"/>
              </w:rPr>
              <w:t>肾功能全套</w:t>
            </w: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肌酐（CR)、尿素（UREA)、尿酸（UA)、β2微球蛋白</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Align w:val="center"/>
          </w:tcPr>
          <w:p>
            <w:pPr>
              <w:ind w:right="-21" w:rightChars="-10"/>
              <w:jc w:val="left"/>
              <w:rPr>
                <w:rFonts w:hint="default" w:ascii="幼圆" w:hAnsi="幼圆" w:eastAsia="宋体" w:cs="幼圆"/>
                <w:sz w:val="18"/>
                <w:szCs w:val="18"/>
                <w:highlight w:val="none"/>
                <w:lang w:val="en-US" w:eastAsia="zh-CN"/>
              </w:rPr>
            </w:pPr>
            <w:r>
              <w:rPr>
                <w:rFonts w:hint="eastAsia" w:ascii="幼圆" w:hAnsi="幼圆" w:eastAsia="幼圆" w:cs="幼圆"/>
                <w:sz w:val="18"/>
                <w:szCs w:val="18"/>
                <w:highlight w:val="none"/>
              </w:rPr>
              <w:t>肾功能专用</w:t>
            </w: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肌酐（CR)、尿素（UREA)、尿酸（UA)</w:t>
            </w:r>
          </w:p>
        </w:tc>
        <w:tc>
          <w:tcPr>
            <w:tcW w:w="750" w:type="dxa"/>
            <w:vAlign w:val="center"/>
          </w:tcPr>
          <w:p>
            <w:pPr>
              <w:ind w:right="-21" w:rightChars="-10"/>
              <w:jc w:val="center"/>
              <w:rPr>
                <w:rFonts w:hint="eastAsia"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空腹血糖(FBG)</w:t>
            </w: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空腹血糖(FBG)</w:t>
            </w:r>
          </w:p>
        </w:tc>
        <w:tc>
          <w:tcPr>
            <w:tcW w:w="750" w:type="dxa"/>
            <w:vAlign w:val="center"/>
          </w:tcPr>
          <w:p>
            <w:pPr>
              <w:ind w:right="-21" w:rightChars="-10"/>
              <w:jc w:val="center"/>
              <w:rPr>
                <w:rFonts w:hint="eastAsia"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Merge w:val="restart"/>
            <w:vAlign w:val="center"/>
          </w:tcPr>
          <w:p>
            <w:pPr>
              <w:ind w:right="-21" w:rightChars="-10"/>
              <w:jc w:val="left"/>
              <w:rPr>
                <w:rFonts w:hint="default" w:ascii="幼圆" w:hAnsi="幼圆" w:eastAsia="宋体" w:cs="幼圆"/>
                <w:sz w:val="18"/>
                <w:szCs w:val="18"/>
                <w:highlight w:val="none"/>
                <w:lang w:val="en-US" w:eastAsia="zh-CN"/>
              </w:rPr>
            </w:pPr>
            <w:r>
              <w:rPr>
                <w:rFonts w:hint="eastAsia" w:ascii="幼圆" w:hAnsi="幼圆" w:eastAsia="幼圆" w:cs="幼圆"/>
                <w:sz w:val="18"/>
                <w:szCs w:val="18"/>
                <w:highlight w:val="none"/>
              </w:rPr>
              <w:t>糖尿病检测</w:t>
            </w: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餐后2小时血糖</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Merge w:val="continue"/>
            <w:vAlign w:val="center"/>
          </w:tcPr>
          <w:p>
            <w:pPr>
              <w:ind w:right="-21" w:rightChars="-10"/>
              <w:jc w:val="left"/>
              <w:rPr>
                <w:rFonts w:ascii="幼圆" w:hAnsi="幼圆" w:eastAsia="幼圆" w:cs="幼圆"/>
                <w:sz w:val="18"/>
                <w:szCs w:val="18"/>
                <w:highlight w:val="none"/>
              </w:rPr>
            </w:pPr>
          </w:p>
        </w:tc>
        <w:tc>
          <w:tcPr>
            <w:tcW w:w="6728" w:type="dxa"/>
            <w:vAlign w:val="center"/>
          </w:tcPr>
          <w:p>
            <w:pPr>
              <w:ind w:right="-21" w:rightChars="-10"/>
              <w:jc w:val="left"/>
              <w:rPr>
                <w:rFonts w:hint="default" w:ascii="幼圆" w:hAnsi="幼圆" w:eastAsia="宋体" w:cs="幼圆"/>
                <w:sz w:val="18"/>
                <w:szCs w:val="18"/>
                <w:highlight w:val="none"/>
                <w:lang w:val="en-US" w:eastAsia="zh-CN"/>
              </w:rPr>
            </w:pPr>
            <w:r>
              <w:rPr>
                <w:rFonts w:hint="eastAsia" w:ascii="幼圆" w:hAnsi="幼圆" w:eastAsia="幼圆" w:cs="幼圆"/>
                <w:sz w:val="18"/>
                <w:szCs w:val="18"/>
                <w:highlight w:val="none"/>
              </w:rPr>
              <w:t>糖化血红蛋白</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7" w:type="dxa"/>
            <w:vMerge w:val="continue"/>
            <w:vAlign w:val="center"/>
          </w:tcPr>
          <w:p>
            <w:pPr>
              <w:ind w:right="-21" w:rightChars="-10"/>
              <w:jc w:val="center"/>
              <w:rPr>
                <w:rFonts w:ascii="幼圆" w:hAnsi="幼圆" w:eastAsia="幼圆" w:cs="幼圆"/>
                <w:sz w:val="18"/>
                <w:szCs w:val="18"/>
                <w:highlight w:val="none"/>
              </w:rPr>
            </w:pPr>
          </w:p>
          <w:p>
            <w:pPr>
              <w:ind w:right="-21" w:rightChars="-10"/>
              <w:jc w:val="center"/>
              <w:rPr>
                <w:rFonts w:ascii="幼圆" w:hAnsi="幼圆" w:eastAsia="幼圆" w:cs="幼圆"/>
                <w:sz w:val="18"/>
                <w:szCs w:val="18"/>
                <w:highlight w:val="none"/>
              </w:rPr>
            </w:pPr>
          </w:p>
          <w:p>
            <w:pPr>
              <w:ind w:right="-21" w:rightChars="-10"/>
              <w:jc w:val="center"/>
              <w:rPr>
                <w:rFonts w:ascii="幼圆" w:hAnsi="幼圆" w:eastAsia="幼圆" w:cs="幼圆"/>
                <w:sz w:val="18"/>
                <w:szCs w:val="18"/>
                <w:highlight w:val="none"/>
              </w:rPr>
            </w:pPr>
          </w:p>
        </w:tc>
        <w:tc>
          <w:tcPr>
            <w:tcW w:w="2335" w:type="dxa"/>
            <w:vMerge w:val="continue"/>
            <w:vAlign w:val="center"/>
          </w:tcPr>
          <w:p>
            <w:pPr>
              <w:ind w:right="-21" w:rightChars="-10"/>
              <w:jc w:val="left"/>
              <w:rPr>
                <w:rFonts w:ascii="幼圆" w:hAnsi="幼圆" w:eastAsia="幼圆" w:cs="幼圆"/>
                <w:sz w:val="18"/>
                <w:szCs w:val="18"/>
                <w:highlight w:val="none"/>
              </w:rPr>
            </w:pP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C肽、胰岛素</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Align w:val="center"/>
          </w:tcPr>
          <w:p>
            <w:pPr>
              <w:ind w:right="-21" w:rightChars="-10"/>
              <w:jc w:val="left"/>
              <w:rPr>
                <w:rFonts w:hint="default" w:ascii="幼圆" w:hAnsi="幼圆" w:eastAsia="宋体" w:cs="幼圆"/>
                <w:sz w:val="18"/>
                <w:szCs w:val="18"/>
                <w:highlight w:val="none"/>
                <w:lang w:val="en-US" w:eastAsia="zh-CN"/>
              </w:rPr>
            </w:pPr>
            <w:r>
              <w:rPr>
                <w:rFonts w:hint="eastAsia" w:ascii="幼圆" w:hAnsi="幼圆" w:eastAsia="幼圆" w:cs="幼圆"/>
                <w:sz w:val="18"/>
                <w:szCs w:val="18"/>
                <w:highlight w:val="none"/>
              </w:rPr>
              <w:t>血脂4项专用</w:t>
            </w: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总胆固醇(TC)、甘油三酯(TG)、高密度脂蛋白胆固醇(HDL-CH)、低密度脂蛋白胆固醇(LDL-CH)</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Align w:val="center"/>
          </w:tcPr>
          <w:p>
            <w:pPr>
              <w:ind w:right="-21" w:rightChars="-10"/>
              <w:jc w:val="left"/>
              <w:rPr>
                <w:rFonts w:hint="eastAsia" w:ascii="幼圆" w:hAnsi="幼圆" w:eastAsia="宋体" w:cs="幼圆"/>
                <w:sz w:val="18"/>
                <w:szCs w:val="18"/>
                <w:highlight w:val="none"/>
                <w:lang w:val="en-US" w:eastAsia="zh-CN"/>
              </w:rPr>
            </w:pPr>
            <w:r>
              <w:rPr>
                <w:rFonts w:hint="eastAsia" w:ascii="幼圆" w:hAnsi="幼圆" w:eastAsia="幼圆" w:cs="幼圆"/>
                <w:sz w:val="18"/>
                <w:szCs w:val="18"/>
                <w:highlight w:val="none"/>
              </w:rPr>
              <w:t>血脂8项全套</w:t>
            </w: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总胆固醇(TC)、甘油三酯(TG)、高密度脂蛋白胆固醇(HDL-CH)、低密度脂蛋白胆固醇(LDL-CH)、载脂蛋白AI(ApoAI)、载脂蛋白B(ApoB)、载脂蛋白E(ApoE)、脂蛋白(a)(LP(a))</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心肌酶谱</w:t>
            </w: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肌酸激酶（CK）、肌酸激酶同工酶（CK-MB)、乳酸脱氢酶（LDH）、α-羟丁酸脱氢酶(HBDH)</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同型半胱氨酸</w:t>
            </w: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同型半胱氨酸(HCY )</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Align w:val="center"/>
          </w:tcPr>
          <w:p>
            <w:pPr>
              <w:ind w:right="-21" w:rightChars="-10"/>
              <w:jc w:val="left"/>
              <w:rPr>
                <w:rFonts w:hint="default" w:ascii="幼圆" w:hAnsi="幼圆" w:eastAsia="宋体" w:cs="幼圆"/>
                <w:sz w:val="18"/>
                <w:szCs w:val="18"/>
                <w:highlight w:val="none"/>
                <w:lang w:val="en-US" w:eastAsia="zh-CN"/>
              </w:rPr>
            </w:pPr>
            <w:r>
              <w:rPr>
                <w:rFonts w:hint="eastAsia" w:ascii="幼圆" w:hAnsi="幼圆" w:eastAsia="幼圆" w:cs="幼圆"/>
                <w:sz w:val="18"/>
                <w:szCs w:val="18"/>
                <w:highlight w:val="none"/>
              </w:rPr>
              <w:t>甲状腺功能三项</w:t>
            </w: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三碘甲状腺原氨酸(T3)、四碘甲状腺原氨酸(T4)、促甲状腺素(TSH)</w:t>
            </w:r>
          </w:p>
        </w:tc>
        <w:tc>
          <w:tcPr>
            <w:tcW w:w="750" w:type="dxa"/>
            <w:vAlign w:val="center"/>
          </w:tcPr>
          <w:p>
            <w:pPr>
              <w:ind w:right="-21" w:rightChars="-10"/>
              <w:jc w:val="center"/>
              <w:rPr>
                <w:rFonts w:ascii="幼圆" w:hAnsi="幼圆" w:eastAsia="幼圆" w:cs="幼圆"/>
                <w:sz w:val="18"/>
                <w:szCs w:val="18"/>
                <w:highlight w:val="none"/>
              </w:rPr>
            </w:pPr>
            <w:r>
              <w:rPr>
                <w:rFonts w:hint="eastAsia" w:ascii="幼圆" w:hAnsi="幼圆" w:eastAsia="幼圆" w:cs="幼圆"/>
                <w:sz w:val="18"/>
                <w:szCs w:val="18"/>
                <w:highlight w:val="none"/>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Align w:val="center"/>
          </w:tcPr>
          <w:p>
            <w:pPr>
              <w:ind w:right="-21" w:rightChars="-10"/>
              <w:jc w:val="left"/>
              <w:rPr>
                <w:rFonts w:hint="default" w:ascii="幼圆" w:hAnsi="幼圆" w:eastAsia="宋体" w:cs="幼圆"/>
                <w:sz w:val="18"/>
                <w:szCs w:val="18"/>
                <w:highlight w:val="none"/>
                <w:lang w:val="en-US" w:eastAsia="zh-CN"/>
              </w:rPr>
            </w:pPr>
            <w:r>
              <w:rPr>
                <w:rFonts w:hint="eastAsia" w:ascii="幼圆" w:hAnsi="幼圆" w:eastAsia="幼圆" w:cs="幼圆"/>
                <w:sz w:val="18"/>
                <w:szCs w:val="18"/>
                <w:highlight w:val="none"/>
              </w:rPr>
              <w:t>甲状腺功能五项</w:t>
            </w: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三碘甲状腺原氨酸(T3)、游离三碘甲状腺原氨酸(FT3)、四碘甲状腺原氨酸(T4)、游离甲状腺素(FT4)、促甲状腺素(TSH)</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Align w:val="center"/>
          </w:tcPr>
          <w:p>
            <w:pPr>
              <w:ind w:right="-21" w:rightChars="-10"/>
              <w:jc w:val="left"/>
              <w:rPr>
                <w:rFonts w:hint="default" w:ascii="幼圆" w:hAnsi="幼圆" w:eastAsia="宋体" w:cs="幼圆"/>
                <w:sz w:val="18"/>
                <w:szCs w:val="18"/>
                <w:highlight w:val="none"/>
                <w:lang w:val="en-US" w:eastAsia="zh-CN"/>
              </w:rPr>
            </w:pPr>
            <w:r>
              <w:rPr>
                <w:rFonts w:hint="eastAsia" w:ascii="幼圆" w:hAnsi="幼圆" w:eastAsia="幼圆" w:cs="幼圆"/>
                <w:sz w:val="18"/>
                <w:szCs w:val="18"/>
                <w:highlight w:val="none"/>
              </w:rPr>
              <w:t>甲状腺功能七项</w:t>
            </w: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三碘甲状腺原氨酸(T3)、游离三碘甲状腺原氨酸(FT3)、四碘甲状腺原氨酸(T4)、游离甲状腺素(FT4)、促甲状腺素(TSH)抗甲状腺球蛋白抗体(TG-Ab)、抗甲状腺过氧化物酶抗体(TPO-Ab)</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148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Merge w:val="restart"/>
            <w:vAlign w:val="center"/>
          </w:tcPr>
          <w:p>
            <w:pPr>
              <w:ind w:right="-21" w:rightChars="-10"/>
              <w:jc w:val="left"/>
              <w:rPr>
                <w:rFonts w:hint="default" w:ascii="幼圆" w:hAnsi="幼圆" w:eastAsia="宋体" w:cs="幼圆"/>
                <w:sz w:val="18"/>
                <w:szCs w:val="18"/>
                <w:highlight w:val="none"/>
                <w:lang w:val="en-US" w:eastAsia="zh-CN"/>
              </w:rPr>
            </w:pPr>
            <w:r>
              <w:rPr>
                <w:rFonts w:hint="eastAsia" w:ascii="幼圆" w:hAnsi="幼圆" w:eastAsia="幼圆" w:cs="幼圆"/>
                <w:sz w:val="18"/>
                <w:szCs w:val="18"/>
                <w:highlight w:val="none"/>
              </w:rPr>
              <w:t>肿瘤标志物明细</w:t>
            </w: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甲胎蛋白(AFP)</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Merge w:val="continue"/>
            <w:vAlign w:val="center"/>
          </w:tcPr>
          <w:p>
            <w:pPr>
              <w:ind w:right="-21" w:rightChars="-10"/>
              <w:jc w:val="left"/>
              <w:rPr>
                <w:rFonts w:ascii="幼圆" w:hAnsi="幼圆" w:eastAsia="幼圆" w:cs="幼圆"/>
                <w:sz w:val="18"/>
                <w:szCs w:val="18"/>
                <w:highlight w:val="none"/>
              </w:rPr>
            </w:pP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癌胚抗原(CEA)</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Merge w:val="continue"/>
            <w:vAlign w:val="center"/>
          </w:tcPr>
          <w:p>
            <w:pPr>
              <w:ind w:right="-21" w:rightChars="-10"/>
              <w:jc w:val="left"/>
              <w:rPr>
                <w:rFonts w:ascii="幼圆" w:hAnsi="幼圆" w:eastAsia="幼圆" w:cs="幼圆"/>
                <w:sz w:val="18"/>
                <w:szCs w:val="18"/>
                <w:highlight w:val="none"/>
              </w:rPr>
            </w:pP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糖类抗原199(CA199)</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Merge w:val="continue"/>
            <w:vAlign w:val="center"/>
          </w:tcPr>
          <w:p>
            <w:pPr>
              <w:ind w:right="-21" w:rightChars="-10"/>
              <w:jc w:val="left"/>
              <w:rPr>
                <w:rFonts w:ascii="幼圆" w:hAnsi="幼圆" w:eastAsia="幼圆" w:cs="幼圆"/>
                <w:sz w:val="18"/>
                <w:szCs w:val="18"/>
                <w:highlight w:val="none"/>
              </w:rPr>
            </w:pP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复合总前列腺特异性抗原(C-PSA)、前列腺特异性抗原(PSA )、FPSA、比值FPSA/PSA、</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Merge w:val="continue"/>
            <w:vAlign w:val="center"/>
          </w:tcPr>
          <w:p>
            <w:pPr>
              <w:ind w:right="-21" w:rightChars="-10"/>
              <w:jc w:val="left"/>
              <w:rPr>
                <w:rFonts w:ascii="幼圆" w:hAnsi="幼圆" w:eastAsia="幼圆" w:cs="幼圆"/>
                <w:sz w:val="18"/>
                <w:szCs w:val="18"/>
                <w:highlight w:val="none"/>
              </w:rPr>
            </w:pP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糖类抗原242(CA242)</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Merge w:val="continue"/>
            <w:vAlign w:val="center"/>
          </w:tcPr>
          <w:p>
            <w:pPr>
              <w:ind w:right="-21" w:rightChars="-10"/>
              <w:jc w:val="left"/>
              <w:rPr>
                <w:rFonts w:ascii="幼圆" w:hAnsi="幼圆" w:eastAsia="幼圆" w:cs="幼圆"/>
                <w:sz w:val="18"/>
                <w:szCs w:val="18"/>
                <w:highlight w:val="none"/>
              </w:rPr>
            </w:pP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神经元特异性烯醇化酶(NSE)</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Merge w:val="continue"/>
            <w:vAlign w:val="center"/>
          </w:tcPr>
          <w:p>
            <w:pPr>
              <w:ind w:right="-21" w:rightChars="-10"/>
              <w:jc w:val="left"/>
              <w:rPr>
                <w:rFonts w:ascii="幼圆" w:hAnsi="幼圆" w:eastAsia="幼圆" w:cs="幼圆"/>
                <w:sz w:val="18"/>
                <w:szCs w:val="18"/>
                <w:highlight w:val="none"/>
              </w:rPr>
            </w:pP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细胞角蛋白19片段(Cyfra21-1)</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Merge w:val="continue"/>
            <w:vAlign w:val="center"/>
          </w:tcPr>
          <w:p>
            <w:pPr>
              <w:ind w:right="-21" w:rightChars="-10"/>
              <w:jc w:val="left"/>
              <w:rPr>
                <w:rFonts w:ascii="幼圆" w:hAnsi="幼圆" w:eastAsia="幼圆" w:cs="幼圆"/>
                <w:sz w:val="18"/>
                <w:szCs w:val="18"/>
                <w:highlight w:val="none"/>
              </w:rPr>
            </w:pP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糖类抗原724(CA-724)</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Merge w:val="continue"/>
            <w:vAlign w:val="center"/>
          </w:tcPr>
          <w:p>
            <w:pPr>
              <w:ind w:right="-21" w:rightChars="-10"/>
              <w:jc w:val="left"/>
              <w:rPr>
                <w:rFonts w:ascii="幼圆" w:hAnsi="幼圆" w:eastAsia="幼圆" w:cs="幼圆"/>
                <w:sz w:val="18"/>
                <w:szCs w:val="18"/>
                <w:highlight w:val="none"/>
              </w:rPr>
            </w:pP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糖类抗原153(CA153)</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Merge w:val="continue"/>
            <w:vAlign w:val="center"/>
          </w:tcPr>
          <w:p>
            <w:pPr>
              <w:ind w:right="-21" w:rightChars="-10"/>
              <w:jc w:val="left"/>
              <w:rPr>
                <w:rFonts w:ascii="幼圆" w:hAnsi="幼圆" w:eastAsia="幼圆" w:cs="幼圆"/>
                <w:sz w:val="18"/>
                <w:szCs w:val="18"/>
                <w:highlight w:val="none"/>
              </w:rPr>
            </w:pP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糖类抗原125(CA125)</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Merge w:val="continue"/>
            <w:vAlign w:val="center"/>
          </w:tcPr>
          <w:p>
            <w:pPr>
              <w:ind w:right="-21" w:rightChars="-10"/>
              <w:jc w:val="left"/>
              <w:rPr>
                <w:rFonts w:ascii="幼圆" w:hAnsi="幼圆" w:eastAsia="幼圆" w:cs="幼圆"/>
                <w:sz w:val="18"/>
                <w:szCs w:val="18"/>
                <w:highlight w:val="none"/>
              </w:rPr>
            </w:pP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糖类抗原50(CA50)</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Merge w:val="continue"/>
            <w:vAlign w:val="center"/>
          </w:tcPr>
          <w:p>
            <w:pPr>
              <w:ind w:right="-21" w:rightChars="-10"/>
              <w:jc w:val="left"/>
              <w:rPr>
                <w:rFonts w:ascii="幼圆" w:hAnsi="幼圆" w:eastAsia="幼圆" w:cs="幼圆"/>
                <w:sz w:val="18"/>
                <w:szCs w:val="18"/>
                <w:highlight w:val="none"/>
              </w:rPr>
            </w:pP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鳞状细胞癌相关抗原(SCC)</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Merge w:val="continue"/>
            <w:vAlign w:val="center"/>
          </w:tcPr>
          <w:p>
            <w:pPr>
              <w:ind w:right="-21" w:rightChars="-10"/>
              <w:jc w:val="left"/>
              <w:rPr>
                <w:rFonts w:ascii="幼圆" w:hAnsi="幼圆" w:eastAsia="幼圆" w:cs="幼圆"/>
                <w:sz w:val="18"/>
                <w:szCs w:val="18"/>
                <w:highlight w:val="none"/>
              </w:rPr>
            </w:pP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铁蛋白(SF)</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Merge w:val="continue"/>
            <w:vAlign w:val="center"/>
          </w:tcPr>
          <w:p>
            <w:pPr>
              <w:ind w:right="-21" w:rightChars="-10"/>
              <w:jc w:val="left"/>
              <w:rPr>
                <w:rFonts w:ascii="幼圆" w:hAnsi="幼圆" w:eastAsia="幼圆" w:cs="幼圆"/>
                <w:sz w:val="18"/>
                <w:szCs w:val="18"/>
                <w:highlight w:val="none"/>
              </w:rPr>
            </w:pP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胃泌素释放肽前体( ProGRP )</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Align w:val="center"/>
          </w:tcPr>
          <w:p>
            <w:pPr>
              <w:ind w:right="-21" w:rightChars="-10"/>
              <w:jc w:val="left"/>
              <w:rPr>
                <w:rFonts w:hint="default" w:ascii="幼圆" w:hAnsi="幼圆" w:eastAsia="宋体" w:cs="幼圆"/>
                <w:sz w:val="18"/>
                <w:szCs w:val="18"/>
                <w:highlight w:val="none"/>
                <w:lang w:val="en-US" w:eastAsia="zh-CN"/>
              </w:rPr>
            </w:pPr>
            <w:r>
              <w:rPr>
                <w:rFonts w:hint="eastAsia" w:ascii="幼圆" w:hAnsi="幼圆" w:eastAsia="幼圆" w:cs="幼圆"/>
                <w:sz w:val="18"/>
                <w:szCs w:val="18"/>
                <w:highlight w:val="none"/>
              </w:rPr>
              <w:t>风湿三项</w:t>
            </w: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类风湿因子、C-反应蛋白、抗链球菌溶血素O</w:t>
            </w:r>
          </w:p>
        </w:tc>
        <w:tc>
          <w:tcPr>
            <w:tcW w:w="750" w:type="dxa"/>
            <w:vAlign w:val="center"/>
          </w:tcPr>
          <w:p>
            <w:pPr>
              <w:ind w:right="-21" w:rightChars="-10"/>
              <w:jc w:val="center"/>
              <w:rPr>
                <w:rFonts w:hint="eastAsia" w:ascii="幼圆" w:hAnsi="幼圆" w:eastAsia="幼圆" w:cs="幼圆"/>
                <w:sz w:val="18"/>
                <w:szCs w:val="18"/>
                <w:highlight w:val="none"/>
                <w:lang w:val="en-US" w:eastAsia="zh-CN"/>
              </w:rPr>
            </w:pPr>
            <w:r>
              <w:rPr>
                <w:rFonts w:hint="eastAsia" w:ascii="幼圆" w:hAnsi="幼圆" w:eastAsia="幼圆" w:cs="幼圆"/>
                <w:sz w:val="18"/>
                <w:szCs w:val="18"/>
                <w:highlight w:val="none"/>
              </w:rPr>
              <w:t>3</w:t>
            </w:r>
            <w:r>
              <w:rPr>
                <w:rFonts w:hint="eastAsia" w:ascii="幼圆" w:hAnsi="幼圆" w:eastAsia="幼圆" w:cs="幼圆"/>
                <w:sz w:val="18"/>
                <w:szCs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乙肝三系定性</w:t>
            </w:r>
          </w:p>
          <w:p>
            <w:pPr>
              <w:ind w:right="-21" w:rightChars="-10"/>
              <w:jc w:val="left"/>
              <w:rPr>
                <w:rFonts w:ascii="幼圆" w:hAnsi="幼圆" w:eastAsia="幼圆" w:cs="幼圆"/>
                <w:sz w:val="18"/>
                <w:szCs w:val="18"/>
                <w:highlight w:val="none"/>
              </w:rPr>
            </w:pP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乙型肝炎表面抗原（HBsAg）、乙型肝炎表面抗体（HBsAb）、乙型肝炎e抗原（HBeAg） 、乙型肝炎e抗体（HBeAb）、乙型肝炎核心抗体（HBcAb）</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乙肝三系定量</w:t>
            </w:r>
          </w:p>
        </w:tc>
        <w:tc>
          <w:tcPr>
            <w:tcW w:w="6728" w:type="dxa"/>
            <w:vAlign w:val="center"/>
          </w:tcPr>
          <w:p>
            <w:pPr>
              <w:ind w:right="-21" w:rightChars="-10"/>
              <w:jc w:val="left"/>
              <w:rPr>
                <w:rFonts w:ascii="幼圆" w:hAnsi="幼圆" w:eastAsia="幼圆" w:cs="幼圆"/>
                <w:sz w:val="18"/>
                <w:szCs w:val="18"/>
                <w:highlight w:val="none"/>
              </w:rPr>
            </w:pPr>
            <w:r>
              <w:rPr>
                <w:rFonts w:hint="eastAsia" w:ascii="Arial" w:hAnsi="Arial" w:eastAsia="宋体" w:cs="Arial"/>
                <w:color w:val="333333"/>
                <w:sz w:val="18"/>
                <w:szCs w:val="18"/>
                <w:highlight w:val="none"/>
                <w:shd w:val="clear" w:color="auto" w:fill="FCFCFC"/>
              </w:rPr>
              <w:t>Hepatitis B is quantified in three systems</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乙肝DNA</w:t>
            </w:r>
          </w:p>
        </w:tc>
        <w:tc>
          <w:tcPr>
            <w:tcW w:w="6728" w:type="dxa"/>
            <w:vAlign w:val="center"/>
          </w:tcPr>
          <w:p>
            <w:pPr>
              <w:ind w:right="-21" w:rightChars="-10"/>
              <w:jc w:val="left"/>
              <w:rPr>
                <w:rFonts w:ascii="幼圆" w:hAnsi="幼圆" w:eastAsia="幼圆" w:cs="幼圆"/>
                <w:sz w:val="18"/>
                <w:szCs w:val="18"/>
                <w:highlight w:val="none"/>
              </w:rPr>
            </w:pPr>
            <w:r>
              <w:rPr>
                <w:rFonts w:ascii="Arial" w:hAnsi="Arial" w:eastAsia="宋体" w:cs="Arial"/>
                <w:color w:val="333333"/>
                <w:sz w:val="18"/>
                <w:szCs w:val="18"/>
                <w:highlight w:val="none"/>
                <w:shd w:val="clear" w:color="auto" w:fill="FCFCFC"/>
              </w:rPr>
              <w:t>Hepatitis</w:t>
            </w:r>
            <w:r>
              <w:rPr>
                <w:rFonts w:hint="eastAsia" w:ascii="Arial" w:hAnsi="Arial" w:eastAsia="宋体" w:cs="Arial"/>
                <w:color w:val="333333"/>
                <w:sz w:val="18"/>
                <w:szCs w:val="18"/>
                <w:highlight w:val="none"/>
                <w:shd w:val="clear" w:color="auto" w:fill="FCFCFC"/>
                <w:lang w:val="en-US" w:eastAsia="zh-CN"/>
              </w:rPr>
              <w:t xml:space="preserve"> B</w:t>
            </w:r>
            <w:r>
              <w:rPr>
                <w:rFonts w:ascii="Arial" w:hAnsi="Arial" w:eastAsia="宋体" w:cs="Arial"/>
                <w:color w:val="333333"/>
                <w:sz w:val="18"/>
                <w:szCs w:val="18"/>
                <w:highlight w:val="none"/>
                <w:shd w:val="clear" w:color="auto" w:fill="FCFCFC"/>
              </w:rPr>
              <w:t xml:space="preserve"> DNA</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丙肝抗体</w:t>
            </w:r>
          </w:p>
        </w:tc>
        <w:tc>
          <w:tcPr>
            <w:tcW w:w="6728" w:type="dxa"/>
            <w:vAlign w:val="center"/>
          </w:tcPr>
          <w:p>
            <w:pPr>
              <w:ind w:right="-21" w:rightChars="-10"/>
              <w:jc w:val="left"/>
              <w:rPr>
                <w:rFonts w:ascii="幼圆" w:hAnsi="幼圆" w:eastAsia="宋体" w:cs="幼圆"/>
                <w:sz w:val="18"/>
                <w:szCs w:val="18"/>
                <w:highlight w:val="none"/>
              </w:rPr>
            </w:pPr>
            <w:r>
              <w:rPr>
                <w:rFonts w:hint="eastAsia" w:ascii="幼圆" w:hAnsi="幼圆" w:eastAsia="幼圆" w:cs="幼圆"/>
                <w:sz w:val="18"/>
                <w:szCs w:val="18"/>
                <w:highlight w:val="none"/>
              </w:rPr>
              <w:t>丙型肝炎病毒抗体</w:t>
            </w:r>
          </w:p>
        </w:tc>
        <w:tc>
          <w:tcPr>
            <w:tcW w:w="750" w:type="dxa"/>
            <w:vAlign w:val="center"/>
          </w:tcPr>
          <w:p>
            <w:pPr>
              <w:ind w:right="-21" w:rightChars="-10"/>
              <w:jc w:val="center"/>
              <w:rPr>
                <w:rFonts w:ascii="幼圆" w:hAnsi="幼圆" w:eastAsia="幼圆" w:cs="幼圆"/>
                <w:sz w:val="18"/>
                <w:szCs w:val="18"/>
                <w:highlight w:val="none"/>
              </w:rPr>
            </w:pPr>
            <w:r>
              <w:rPr>
                <w:rFonts w:hint="eastAsia" w:ascii="幼圆" w:hAnsi="幼圆" w:eastAsia="幼圆" w:cs="幼圆"/>
                <w:sz w:val="18"/>
                <w:szCs w:val="18"/>
                <w:highlight w:val="none"/>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肝纤维化检测</w:t>
            </w:r>
          </w:p>
        </w:tc>
        <w:tc>
          <w:tcPr>
            <w:tcW w:w="6728" w:type="dxa"/>
            <w:vAlign w:val="center"/>
          </w:tcPr>
          <w:p>
            <w:pPr>
              <w:ind w:right="-21" w:rightChars="-10"/>
              <w:jc w:val="left"/>
              <w:rPr>
                <w:rFonts w:ascii="幼圆" w:hAnsi="幼圆" w:eastAsia="宋体" w:cs="幼圆"/>
                <w:sz w:val="18"/>
                <w:szCs w:val="18"/>
                <w:highlight w:val="none"/>
              </w:rPr>
            </w:pPr>
            <w:r>
              <w:rPr>
                <w:rFonts w:hint="eastAsia" w:ascii="幼圆" w:hAnsi="幼圆" w:eastAsia="幼圆" w:cs="幼圆"/>
                <w:sz w:val="18"/>
                <w:szCs w:val="18"/>
                <w:highlight w:val="none"/>
              </w:rPr>
              <w:t>肝纤维化全套检测</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Align w:val="center"/>
          </w:tcPr>
          <w:p>
            <w:pPr>
              <w:ind w:right="-21" w:rightChars="-10"/>
              <w:jc w:val="left"/>
              <w:rPr>
                <w:rFonts w:hint="default" w:ascii="幼圆" w:hAnsi="幼圆" w:eastAsia="宋体" w:cs="幼圆"/>
                <w:sz w:val="18"/>
                <w:szCs w:val="18"/>
                <w:highlight w:val="none"/>
                <w:lang w:val="en-US" w:eastAsia="zh-CN"/>
              </w:rPr>
            </w:pPr>
            <w:r>
              <w:rPr>
                <w:rFonts w:hint="eastAsia" w:ascii="幼圆" w:hAnsi="幼圆" w:eastAsia="幼圆" w:cs="幼圆"/>
                <w:sz w:val="18"/>
                <w:szCs w:val="18"/>
                <w:highlight w:val="none"/>
              </w:rPr>
              <w:t>肝炎全套</w:t>
            </w:r>
          </w:p>
        </w:tc>
        <w:tc>
          <w:tcPr>
            <w:tcW w:w="6728" w:type="dxa"/>
            <w:vAlign w:val="center"/>
          </w:tcPr>
          <w:p>
            <w:pPr>
              <w:widowControl/>
              <w:jc w:val="left"/>
              <w:textAlignment w:val="center"/>
              <w:rPr>
                <w:rFonts w:ascii="幼圆" w:hAnsi="幼圆" w:eastAsia="幼圆" w:cs="幼圆"/>
                <w:color w:val="000000"/>
                <w:kern w:val="0"/>
                <w:sz w:val="18"/>
                <w:szCs w:val="18"/>
                <w:highlight w:val="none"/>
                <w:lang w:bidi="ar"/>
              </w:rPr>
            </w:pPr>
            <w:r>
              <w:rPr>
                <w:rFonts w:hint="eastAsia" w:ascii="幼圆" w:hAnsi="幼圆" w:eastAsia="幼圆" w:cs="幼圆"/>
                <w:color w:val="000000"/>
                <w:kern w:val="0"/>
                <w:sz w:val="18"/>
                <w:szCs w:val="18"/>
                <w:highlight w:val="none"/>
                <w:lang w:bidi="ar"/>
              </w:rPr>
              <w:t>肝炎全套13项(甲肝抗体、乙肝三系定性、丙肝抗体、丁型肝炎病毒抗原( HDV-Ag )及抗体( HDV-lgM、lgG)、戊肝抗体、庚肝抗体)</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性激素</w:t>
            </w: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促卵泡刺激素(FSH)、促黄体生成素(LH)、雌二醇(E2)、孕酮(P)(女性)、睾酮(T)、泌乳素(PRL)</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EB病毒抗原2项</w:t>
            </w:r>
          </w:p>
        </w:tc>
        <w:tc>
          <w:tcPr>
            <w:tcW w:w="6728" w:type="dxa"/>
            <w:vAlign w:val="center"/>
          </w:tcPr>
          <w:p>
            <w:pPr>
              <w:ind w:right="-21" w:rightChars="-10"/>
              <w:jc w:val="left"/>
              <w:rPr>
                <w:rFonts w:ascii="幼圆" w:hAnsi="幼圆" w:eastAsia="宋体" w:cs="幼圆"/>
                <w:sz w:val="18"/>
                <w:szCs w:val="18"/>
                <w:highlight w:val="none"/>
              </w:rPr>
            </w:pPr>
            <w:r>
              <w:rPr>
                <w:rFonts w:hint="eastAsia" w:ascii="幼圆" w:hAnsi="幼圆" w:eastAsia="幼圆" w:cs="幼圆"/>
                <w:sz w:val="18"/>
                <w:szCs w:val="18"/>
                <w:highlight w:val="none"/>
              </w:rPr>
              <w:t>EB病毒壳抗原lgA抗体( EB-VCA-IgA)、EB病毒早期抗原lgA抗体(EA-IgA)</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微量元素</w:t>
            </w: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微量元素六项(镁Mg、锌Zn、铜Cu、铁Fe、钙Ca、铅Pb)</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Align w:val="center"/>
          </w:tcPr>
          <w:p>
            <w:pPr>
              <w:ind w:right="-21" w:rightChars="-10"/>
              <w:jc w:val="left"/>
              <w:rPr>
                <w:rFonts w:hint="default" w:ascii="幼圆" w:hAnsi="幼圆" w:eastAsia="宋体" w:cs="幼圆"/>
                <w:sz w:val="18"/>
                <w:szCs w:val="18"/>
                <w:highlight w:val="none"/>
                <w:lang w:val="en-US" w:eastAsia="zh-CN"/>
              </w:rPr>
            </w:pPr>
            <w:r>
              <w:rPr>
                <w:rFonts w:hint="eastAsia" w:ascii="幼圆" w:hAnsi="幼圆" w:eastAsia="幼圆" w:cs="幼圆"/>
                <w:sz w:val="18"/>
                <w:szCs w:val="18"/>
                <w:highlight w:val="none"/>
              </w:rPr>
              <w:t>免疫功能全套</w:t>
            </w: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免疫球蛋白(IgA、IgG、IgM、lgE、补体C3、补体C4)</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维生素检测</w:t>
            </w: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维生素（A、D、D2、D3、E、K、）</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Merge w:val="restart"/>
            <w:vAlign w:val="center"/>
          </w:tcPr>
          <w:p>
            <w:pPr>
              <w:ind w:right="-21" w:rightChars="-10"/>
              <w:jc w:val="left"/>
              <w:rPr>
                <w:rFonts w:hint="default" w:ascii="幼圆" w:hAnsi="幼圆" w:cs="幼圆" w:eastAsiaTheme="minorEastAsia"/>
                <w:sz w:val="18"/>
                <w:szCs w:val="18"/>
                <w:highlight w:val="none"/>
                <w:lang w:val="en-US" w:eastAsia="zh-CN"/>
              </w:rPr>
            </w:pPr>
            <w:r>
              <w:rPr>
                <w:rFonts w:hint="eastAsia" w:ascii="幼圆" w:hAnsi="幼圆" w:eastAsia="幼圆" w:cs="幼圆"/>
                <w:sz w:val="18"/>
                <w:szCs w:val="18"/>
                <w:highlight w:val="none"/>
              </w:rPr>
              <w:t>胃功能</w:t>
            </w: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 xml:space="preserve">胃泌素(G17) </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Merge w:val="continue"/>
            <w:vAlign w:val="center"/>
          </w:tcPr>
          <w:p>
            <w:pPr>
              <w:ind w:right="-21" w:rightChars="-10"/>
              <w:jc w:val="left"/>
              <w:rPr>
                <w:rFonts w:ascii="幼圆" w:hAnsi="幼圆" w:eastAsia="幼圆" w:cs="幼圆"/>
                <w:sz w:val="18"/>
                <w:szCs w:val="18"/>
                <w:highlight w:val="none"/>
              </w:rPr>
            </w:pP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胃蛋白酶原I（PGI）、胃蛋白酶原II（PGII）、胃蛋白酶原I/II（PGI/PGII）</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贫血指标检测</w:t>
            </w: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铁蛋白SF、维生素B12、叶酸FOL、转铁蛋白TRF</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免疫缺陷病毒抗体</w:t>
            </w:r>
          </w:p>
        </w:tc>
        <w:tc>
          <w:tcPr>
            <w:tcW w:w="6728" w:type="dxa"/>
            <w:vAlign w:val="center"/>
          </w:tcPr>
          <w:p>
            <w:pPr>
              <w:ind w:right="-21" w:rightChars="-10"/>
              <w:jc w:val="left"/>
              <w:rPr>
                <w:rFonts w:ascii="幼圆" w:hAnsi="幼圆" w:eastAsia="宋体" w:cs="幼圆"/>
                <w:sz w:val="18"/>
                <w:szCs w:val="18"/>
                <w:highlight w:val="none"/>
              </w:rPr>
            </w:pPr>
            <w:r>
              <w:rPr>
                <w:rFonts w:hint="eastAsia" w:ascii="幼圆" w:hAnsi="幼圆" w:eastAsia="幼圆" w:cs="幼圆"/>
                <w:sz w:val="18"/>
                <w:szCs w:val="18"/>
                <w:highlight w:val="none"/>
              </w:rPr>
              <w:t>免疫缺陷病毒抗体（HIV-Ab）</w:t>
            </w:r>
          </w:p>
        </w:tc>
        <w:tc>
          <w:tcPr>
            <w:tcW w:w="750" w:type="dxa"/>
            <w:vAlign w:val="center"/>
          </w:tcPr>
          <w:p>
            <w:pPr>
              <w:ind w:right="-21" w:rightChars="-10"/>
              <w:jc w:val="center"/>
              <w:rPr>
                <w:rFonts w:ascii="幼圆" w:hAnsi="幼圆" w:eastAsia="幼圆" w:cs="幼圆"/>
                <w:sz w:val="18"/>
                <w:szCs w:val="18"/>
                <w:highlight w:val="none"/>
              </w:rPr>
            </w:pPr>
            <w:r>
              <w:rPr>
                <w:rFonts w:hint="eastAsia" w:ascii="幼圆" w:hAnsi="幼圆" w:eastAsia="幼圆" w:cs="幼圆"/>
                <w:sz w:val="18"/>
                <w:szCs w:val="18"/>
                <w:highlight w:val="none"/>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梅毒</w:t>
            </w: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梅毒螺旋体特异抗体（TPPA）、梅毒甲苯胺红不加热血清实验（TRUST）</w:t>
            </w:r>
          </w:p>
        </w:tc>
        <w:tc>
          <w:tcPr>
            <w:tcW w:w="750" w:type="dxa"/>
            <w:vAlign w:val="center"/>
          </w:tcPr>
          <w:p>
            <w:pPr>
              <w:ind w:right="-21" w:rightChars="-10"/>
              <w:jc w:val="center"/>
              <w:rPr>
                <w:rFonts w:hint="eastAsia" w:ascii="幼圆" w:hAnsi="幼圆" w:eastAsia="幼圆" w:cs="幼圆"/>
                <w:sz w:val="18"/>
                <w:szCs w:val="18"/>
                <w:highlight w:val="none"/>
                <w:lang w:val="en-US" w:eastAsia="zh-CN"/>
              </w:rPr>
            </w:pPr>
            <w:r>
              <w:rPr>
                <w:rFonts w:hint="eastAsia" w:ascii="幼圆" w:hAnsi="幼圆" w:eastAsia="幼圆" w:cs="幼圆"/>
                <w:sz w:val="18"/>
                <w:szCs w:val="18"/>
                <w:highlight w:val="none"/>
              </w:rPr>
              <w:t>3</w:t>
            </w:r>
            <w:r>
              <w:rPr>
                <w:rFonts w:hint="eastAsia" w:ascii="幼圆" w:hAnsi="幼圆" w:eastAsia="幼圆" w:cs="幼圆"/>
                <w:sz w:val="18"/>
                <w:szCs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电解质检测</w:t>
            </w:r>
          </w:p>
        </w:tc>
        <w:tc>
          <w:tcPr>
            <w:tcW w:w="6728" w:type="dxa"/>
            <w:vAlign w:val="center"/>
          </w:tcPr>
          <w:p>
            <w:pPr>
              <w:ind w:right="-21" w:rightChars="-10"/>
              <w:jc w:val="left"/>
              <w:rPr>
                <w:rFonts w:ascii="幼圆" w:hAnsi="幼圆" w:eastAsia="宋体" w:cs="幼圆"/>
                <w:sz w:val="18"/>
                <w:szCs w:val="18"/>
                <w:highlight w:val="none"/>
              </w:rPr>
            </w:pPr>
            <w:r>
              <w:rPr>
                <w:rFonts w:hint="eastAsia" w:ascii="幼圆" w:hAnsi="幼圆" w:eastAsia="幼圆" w:cs="幼圆"/>
                <w:sz w:val="18"/>
                <w:szCs w:val="18"/>
                <w:highlight w:val="none"/>
              </w:rPr>
              <w:t>钾、钠、氯、钙、磷、镁</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血液流变学</w:t>
            </w:r>
          </w:p>
        </w:tc>
        <w:tc>
          <w:tcPr>
            <w:tcW w:w="6728" w:type="dxa"/>
            <w:vAlign w:val="center"/>
          </w:tcPr>
          <w:p>
            <w:pPr>
              <w:ind w:right="-21" w:rightChars="-10"/>
              <w:jc w:val="left"/>
              <w:rPr>
                <w:rFonts w:ascii="幼圆" w:hAnsi="幼圆" w:eastAsia="宋体" w:cs="幼圆"/>
                <w:sz w:val="18"/>
                <w:szCs w:val="18"/>
                <w:highlight w:val="none"/>
              </w:rPr>
            </w:pPr>
            <w:r>
              <w:rPr>
                <w:rFonts w:hint="eastAsia" w:ascii="幼圆" w:hAnsi="幼圆" w:eastAsia="幼圆" w:cs="幼圆"/>
                <w:sz w:val="18"/>
                <w:szCs w:val="18"/>
                <w:highlight w:val="none"/>
              </w:rPr>
              <w:t>血液流变学（血粘度）</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血浆D-二聚体</w:t>
            </w:r>
          </w:p>
        </w:tc>
        <w:tc>
          <w:tcPr>
            <w:tcW w:w="6728" w:type="dxa"/>
            <w:vAlign w:val="center"/>
          </w:tcPr>
          <w:p>
            <w:pPr>
              <w:ind w:right="-21" w:rightChars="-10"/>
              <w:jc w:val="left"/>
              <w:rPr>
                <w:rFonts w:ascii="幼圆" w:hAnsi="幼圆" w:eastAsia="宋体" w:cs="幼圆"/>
                <w:sz w:val="18"/>
                <w:szCs w:val="18"/>
                <w:highlight w:val="none"/>
              </w:rPr>
            </w:pPr>
            <w:r>
              <w:rPr>
                <w:rFonts w:hint="eastAsia" w:ascii="幼圆" w:hAnsi="幼圆" w:eastAsia="幼圆" w:cs="幼圆"/>
                <w:sz w:val="18"/>
                <w:szCs w:val="18"/>
                <w:highlight w:val="none"/>
              </w:rPr>
              <w:t>血浆D-二聚体</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抗缪勒管激素</w:t>
            </w: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抗缪勒管激素</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人附睾蛋白4</w:t>
            </w: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 xml:space="preserve">人附睾蛋白4 </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异常凝血酶原</w:t>
            </w: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异常凝血酶原</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解脲脲原体DNA</w:t>
            </w: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解脲脲原体DNA检测</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沙眼衣原体核酸</w:t>
            </w: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沙眼衣原体核酸检测</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淋球菌核酸</w:t>
            </w: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淋球菌核酸检测</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7" w:type="dxa"/>
            <w:vMerge w:val="restart"/>
            <w:vAlign w:val="center"/>
          </w:tcPr>
          <w:p>
            <w:pPr>
              <w:ind w:right="-21" w:rightChars="-10"/>
              <w:jc w:val="center"/>
              <w:rPr>
                <w:rFonts w:ascii="幼圆" w:hAnsi="幼圆" w:eastAsia="幼圆" w:cs="幼圆"/>
                <w:b/>
                <w:bCs/>
                <w:sz w:val="18"/>
                <w:szCs w:val="18"/>
                <w:highlight w:val="none"/>
              </w:rPr>
            </w:pPr>
            <w:r>
              <w:rPr>
                <w:rFonts w:hint="eastAsia" w:ascii="幼圆" w:hAnsi="幼圆" w:eastAsia="幼圆" w:cs="幼圆"/>
                <w:b/>
                <w:bCs/>
                <w:sz w:val="18"/>
                <w:szCs w:val="18"/>
                <w:highlight w:val="none"/>
              </w:rPr>
              <w:t>彩</w:t>
            </w:r>
          </w:p>
          <w:p>
            <w:pPr>
              <w:ind w:right="-21" w:rightChars="-10"/>
              <w:jc w:val="center"/>
              <w:rPr>
                <w:rFonts w:ascii="幼圆" w:hAnsi="幼圆" w:eastAsia="幼圆" w:cs="幼圆"/>
                <w:b/>
                <w:bCs/>
                <w:sz w:val="18"/>
                <w:szCs w:val="18"/>
                <w:highlight w:val="none"/>
              </w:rPr>
            </w:pPr>
            <w:r>
              <w:rPr>
                <w:rFonts w:hint="eastAsia" w:ascii="幼圆" w:hAnsi="幼圆" w:eastAsia="幼圆" w:cs="幼圆"/>
                <w:b/>
                <w:bCs/>
                <w:sz w:val="18"/>
                <w:szCs w:val="18"/>
                <w:highlight w:val="none"/>
              </w:rPr>
              <w:t>超</w:t>
            </w:r>
          </w:p>
          <w:p>
            <w:pPr>
              <w:ind w:right="-21" w:rightChars="-10"/>
              <w:jc w:val="center"/>
              <w:rPr>
                <w:rFonts w:ascii="幼圆" w:hAnsi="幼圆" w:eastAsia="幼圆" w:cs="幼圆"/>
                <w:sz w:val="18"/>
                <w:szCs w:val="18"/>
                <w:highlight w:val="none"/>
              </w:rPr>
            </w:pPr>
            <w:r>
              <w:rPr>
                <w:rFonts w:hint="eastAsia" w:ascii="幼圆" w:hAnsi="幼圆" w:eastAsia="幼圆" w:cs="幼圆"/>
                <w:b/>
                <w:bCs/>
                <w:sz w:val="18"/>
                <w:szCs w:val="18"/>
                <w:highlight w:val="none"/>
              </w:rPr>
              <w:t>类</w:t>
            </w:r>
          </w:p>
        </w:tc>
        <w:tc>
          <w:tcPr>
            <w:tcW w:w="2335"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男女彩超</w:t>
            </w: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甲状腺彩超</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7" w:type="dxa"/>
            <w:vMerge w:val="continue"/>
            <w:vAlign w:val="center"/>
          </w:tcPr>
          <w:p>
            <w:pPr>
              <w:ind w:right="-21" w:rightChars="-10"/>
              <w:jc w:val="center"/>
              <w:rPr>
                <w:rFonts w:hint="eastAsia" w:ascii="幼圆" w:hAnsi="幼圆" w:eastAsia="幼圆" w:cs="幼圆"/>
                <w:b/>
                <w:bCs/>
                <w:sz w:val="18"/>
                <w:szCs w:val="18"/>
                <w:highlight w:val="none"/>
              </w:rPr>
            </w:pPr>
          </w:p>
        </w:tc>
        <w:tc>
          <w:tcPr>
            <w:tcW w:w="2335" w:type="dxa"/>
            <w:vAlign w:val="center"/>
          </w:tcPr>
          <w:p>
            <w:pPr>
              <w:ind w:right="-21" w:rightChars="-10"/>
              <w:jc w:val="left"/>
              <w:rPr>
                <w:rFonts w:ascii="Arial" w:hAnsi="Arial" w:eastAsia="宋体" w:cs="Arial"/>
                <w:color w:val="333333"/>
                <w:sz w:val="18"/>
                <w:szCs w:val="18"/>
                <w:highlight w:val="none"/>
                <w:shd w:val="clear" w:color="auto" w:fill="FCFCFC"/>
              </w:rPr>
            </w:pPr>
            <w:r>
              <w:rPr>
                <w:rFonts w:hint="eastAsia" w:ascii="幼圆" w:hAnsi="幼圆" w:eastAsia="幼圆" w:cs="幼圆"/>
                <w:sz w:val="18"/>
                <w:szCs w:val="18"/>
                <w:highlight w:val="none"/>
              </w:rPr>
              <w:t>男女彩超</w:t>
            </w:r>
          </w:p>
        </w:tc>
        <w:tc>
          <w:tcPr>
            <w:tcW w:w="6728" w:type="dxa"/>
            <w:vAlign w:val="center"/>
          </w:tcPr>
          <w:p>
            <w:pPr>
              <w:ind w:right="-21" w:rightChars="-10"/>
              <w:jc w:val="left"/>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心脏</w:t>
            </w:r>
            <w:r>
              <w:rPr>
                <w:rFonts w:hint="eastAsia" w:ascii="幼圆" w:hAnsi="幼圆" w:eastAsia="幼圆" w:cs="幼圆"/>
                <w:sz w:val="18"/>
                <w:szCs w:val="18"/>
                <w:highlight w:val="none"/>
              </w:rPr>
              <w:t>彩超</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7" w:type="dxa"/>
            <w:vMerge w:val="continue"/>
            <w:vAlign w:val="center"/>
          </w:tcPr>
          <w:p>
            <w:pPr>
              <w:ind w:right="-21" w:rightChars="-10"/>
              <w:jc w:val="center"/>
              <w:rPr>
                <w:rFonts w:hint="eastAsia" w:ascii="幼圆" w:hAnsi="幼圆" w:eastAsia="幼圆" w:cs="幼圆"/>
                <w:b/>
                <w:bCs/>
                <w:sz w:val="18"/>
                <w:szCs w:val="18"/>
                <w:highlight w:val="none"/>
              </w:rPr>
            </w:pPr>
          </w:p>
        </w:tc>
        <w:tc>
          <w:tcPr>
            <w:tcW w:w="2335" w:type="dxa"/>
            <w:vAlign w:val="center"/>
          </w:tcPr>
          <w:p>
            <w:pPr>
              <w:ind w:right="-21" w:rightChars="-10"/>
              <w:jc w:val="left"/>
              <w:rPr>
                <w:rFonts w:hint="eastAsia"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肝纤维</w:t>
            </w:r>
            <w:r>
              <w:rPr>
                <w:rFonts w:hint="eastAsia" w:ascii="幼圆" w:hAnsi="幼圆" w:eastAsia="幼圆" w:cs="幼圆"/>
                <w:sz w:val="18"/>
                <w:szCs w:val="18"/>
                <w:highlight w:val="none"/>
              </w:rPr>
              <w:t>彩超</w:t>
            </w:r>
          </w:p>
        </w:tc>
        <w:tc>
          <w:tcPr>
            <w:tcW w:w="6728" w:type="dxa"/>
            <w:vAlign w:val="center"/>
          </w:tcPr>
          <w:p>
            <w:pPr>
              <w:ind w:right="-21" w:rightChars="-10"/>
              <w:jc w:val="left"/>
              <w:rPr>
                <w:rFonts w:hint="eastAsia"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肝纤维</w:t>
            </w:r>
            <w:r>
              <w:rPr>
                <w:rFonts w:hint="eastAsia" w:ascii="幼圆" w:hAnsi="幼圆" w:eastAsia="幼圆" w:cs="幼圆"/>
                <w:sz w:val="18"/>
                <w:szCs w:val="18"/>
                <w:highlight w:val="none"/>
              </w:rPr>
              <w:t>彩超</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男女彩超</w:t>
            </w: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颈动脉彩超</w:t>
            </w:r>
          </w:p>
        </w:tc>
        <w:tc>
          <w:tcPr>
            <w:tcW w:w="750" w:type="dxa"/>
            <w:vAlign w:val="center"/>
          </w:tcPr>
          <w:p>
            <w:pPr>
              <w:ind w:right="-21" w:rightChars="-10"/>
              <w:jc w:val="center"/>
              <w:rPr>
                <w:rFonts w:ascii="幼圆" w:hAnsi="幼圆" w:eastAsia="幼圆" w:cs="幼圆"/>
                <w:sz w:val="18"/>
                <w:szCs w:val="18"/>
                <w:highlight w:val="none"/>
              </w:rPr>
            </w:pPr>
            <w:r>
              <w:rPr>
                <w:rFonts w:hint="eastAsia" w:ascii="幼圆" w:hAnsi="幼圆" w:eastAsia="幼圆" w:cs="幼圆"/>
                <w:sz w:val="18"/>
                <w:szCs w:val="18"/>
                <w:highlight w:val="none"/>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女性乳腺彩超</w:t>
            </w: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乳腺彩超</w:t>
            </w:r>
          </w:p>
        </w:tc>
        <w:tc>
          <w:tcPr>
            <w:tcW w:w="750" w:type="dxa"/>
            <w:vAlign w:val="center"/>
          </w:tcPr>
          <w:p>
            <w:pPr>
              <w:ind w:right="-21" w:rightChars="-10"/>
              <w:jc w:val="center"/>
              <w:rPr>
                <w:rFonts w:ascii="幼圆" w:hAnsi="幼圆" w:eastAsia="幼圆" w:cs="幼圆"/>
                <w:sz w:val="18"/>
                <w:szCs w:val="18"/>
                <w:highlight w:val="none"/>
              </w:rPr>
            </w:pPr>
            <w:r>
              <w:rPr>
                <w:rFonts w:hint="eastAsia" w:ascii="幼圆" w:hAnsi="幼圆" w:eastAsia="幼圆" w:cs="幼圆"/>
                <w:sz w:val="18"/>
                <w:szCs w:val="18"/>
                <w:highlight w:val="none"/>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男女彩超</w:t>
            </w: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肝、胆、脾、胰、双肾彩超</w:t>
            </w:r>
          </w:p>
        </w:tc>
        <w:tc>
          <w:tcPr>
            <w:tcW w:w="750" w:type="dxa"/>
            <w:vAlign w:val="center"/>
          </w:tcPr>
          <w:p>
            <w:pPr>
              <w:ind w:right="-21" w:rightChars="-10"/>
              <w:jc w:val="center"/>
              <w:rPr>
                <w:rFonts w:ascii="幼圆" w:hAnsi="幼圆" w:eastAsia="幼圆" w:cs="幼圆"/>
                <w:sz w:val="18"/>
                <w:szCs w:val="18"/>
                <w:highlight w:val="none"/>
              </w:rPr>
            </w:pPr>
            <w:r>
              <w:rPr>
                <w:rFonts w:hint="eastAsia" w:ascii="幼圆" w:hAnsi="幼圆" w:eastAsia="幼圆" w:cs="幼圆"/>
                <w:sz w:val="18"/>
                <w:szCs w:val="18"/>
                <w:highlight w:val="none"/>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男性前列腺彩超</w:t>
            </w: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男性前列腺彩超</w:t>
            </w:r>
          </w:p>
        </w:tc>
        <w:tc>
          <w:tcPr>
            <w:tcW w:w="750" w:type="dxa"/>
            <w:vAlign w:val="center"/>
          </w:tcPr>
          <w:p>
            <w:pPr>
              <w:ind w:right="-21" w:rightChars="-10"/>
              <w:jc w:val="center"/>
              <w:rPr>
                <w:rFonts w:ascii="幼圆" w:hAnsi="幼圆" w:eastAsia="幼圆" w:cs="幼圆"/>
                <w:sz w:val="18"/>
                <w:szCs w:val="18"/>
                <w:highlight w:val="none"/>
              </w:rPr>
            </w:pPr>
            <w:r>
              <w:rPr>
                <w:rFonts w:hint="eastAsia" w:ascii="幼圆" w:hAnsi="幼圆" w:eastAsia="幼圆" w:cs="幼圆"/>
                <w:sz w:val="18"/>
                <w:szCs w:val="18"/>
                <w:highlight w:val="none"/>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男女彩超</w:t>
            </w: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双肾、输尿管、膀胱</w:t>
            </w:r>
          </w:p>
        </w:tc>
        <w:tc>
          <w:tcPr>
            <w:tcW w:w="750" w:type="dxa"/>
            <w:vAlign w:val="center"/>
          </w:tcPr>
          <w:p>
            <w:pPr>
              <w:ind w:right="-21" w:rightChars="-10"/>
              <w:jc w:val="center"/>
              <w:rPr>
                <w:rFonts w:ascii="幼圆" w:hAnsi="幼圆" w:eastAsia="幼圆" w:cs="幼圆"/>
                <w:sz w:val="18"/>
                <w:szCs w:val="18"/>
                <w:highlight w:val="none"/>
              </w:rPr>
            </w:pPr>
            <w:r>
              <w:rPr>
                <w:rFonts w:hint="eastAsia" w:ascii="幼圆" w:hAnsi="幼圆" w:eastAsia="幼圆" w:cs="幼圆"/>
                <w:sz w:val="18"/>
                <w:szCs w:val="18"/>
                <w:highlight w:val="none"/>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7" w:type="dxa"/>
            <w:vMerge w:val="continue"/>
            <w:vAlign w:val="center"/>
          </w:tcPr>
          <w:p>
            <w:pPr>
              <w:ind w:right="-21" w:rightChars="-10"/>
              <w:jc w:val="center"/>
              <w:rPr>
                <w:rFonts w:ascii="幼圆" w:hAnsi="幼圆" w:eastAsia="幼圆" w:cs="幼圆"/>
                <w:sz w:val="18"/>
                <w:szCs w:val="18"/>
                <w:highlight w:val="none"/>
              </w:rPr>
            </w:pPr>
          </w:p>
        </w:tc>
        <w:tc>
          <w:tcPr>
            <w:tcW w:w="2335" w:type="dxa"/>
            <w:vAlign w:val="center"/>
          </w:tcPr>
          <w:p>
            <w:pPr>
              <w:ind w:right="-21" w:rightChars="-10"/>
              <w:jc w:val="left"/>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rPr>
              <w:t>子宫及附件彩超</w:t>
            </w: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 xml:space="preserve">未婚：子宫、附件彩超; 已婚女性:阴超 </w:t>
            </w:r>
          </w:p>
        </w:tc>
        <w:tc>
          <w:tcPr>
            <w:tcW w:w="750" w:type="dxa"/>
            <w:vAlign w:val="center"/>
          </w:tcPr>
          <w:p>
            <w:pPr>
              <w:ind w:right="-21" w:rightChars="-10"/>
              <w:jc w:val="center"/>
              <w:rPr>
                <w:rFonts w:ascii="幼圆" w:hAnsi="幼圆" w:eastAsia="幼圆" w:cs="幼圆"/>
                <w:sz w:val="18"/>
                <w:szCs w:val="18"/>
                <w:highlight w:val="none"/>
              </w:rPr>
            </w:pPr>
            <w:r>
              <w:rPr>
                <w:rFonts w:hint="eastAsia" w:ascii="幼圆" w:hAnsi="幼圆" w:eastAsia="幼圆" w:cs="幼圆"/>
                <w:sz w:val="18"/>
                <w:szCs w:val="18"/>
                <w:highlight w:val="none"/>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777" w:type="dxa"/>
            <w:vAlign w:val="center"/>
          </w:tcPr>
          <w:p>
            <w:pPr>
              <w:ind w:right="-21" w:rightChars="-10"/>
              <w:jc w:val="center"/>
              <w:rPr>
                <w:rFonts w:ascii="幼圆" w:hAnsi="幼圆" w:eastAsia="幼圆" w:cs="幼圆"/>
                <w:sz w:val="18"/>
                <w:szCs w:val="18"/>
                <w:highlight w:val="none"/>
              </w:rPr>
            </w:pPr>
          </w:p>
        </w:tc>
        <w:tc>
          <w:tcPr>
            <w:tcW w:w="2335"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心电图</w:t>
            </w: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12导联心电图</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777" w:type="dxa"/>
            <w:vMerge w:val="restart"/>
            <w:vAlign w:val="center"/>
          </w:tcPr>
          <w:p>
            <w:pPr>
              <w:ind w:right="-21" w:rightChars="-10"/>
              <w:jc w:val="center"/>
              <w:rPr>
                <w:rFonts w:ascii="幼圆" w:hAnsi="幼圆" w:eastAsia="幼圆" w:cs="幼圆"/>
                <w:b/>
                <w:bCs/>
                <w:sz w:val="18"/>
                <w:szCs w:val="18"/>
                <w:highlight w:val="none"/>
              </w:rPr>
            </w:pPr>
            <w:r>
              <w:rPr>
                <w:rFonts w:hint="eastAsia" w:ascii="幼圆" w:hAnsi="幼圆" w:eastAsia="幼圆" w:cs="幼圆"/>
                <w:b/>
                <w:bCs/>
                <w:sz w:val="18"/>
                <w:szCs w:val="18"/>
                <w:highlight w:val="none"/>
              </w:rPr>
              <w:t>放</w:t>
            </w:r>
          </w:p>
          <w:p>
            <w:pPr>
              <w:ind w:right="-21" w:rightChars="-10"/>
              <w:jc w:val="center"/>
              <w:rPr>
                <w:rFonts w:ascii="幼圆" w:hAnsi="幼圆" w:eastAsia="幼圆" w:cs="幼圆"/>
                <w:b/>
                <w:bCs/>
                <w:sz w:val="18"/>
                <w:szCs w:val="18"/>
                <w:highlight w:val="none"/>
              </w:rPr>
            </w:pPr>
            <w:r>
              <w:rPr>
                <w:rFonts w:hint="eastAsia" w:ascii="幼圆" w:hAnsi="幼圆" w:eastAsia="幼圆" w:cs="幼圆"/>
                <w:b/>
                <w:bCs/>
                <w:sz w:val="18"/>
                <w:szCs w:val="18"/>
                <w:highlight w:val="none"/>
              </w:rPr>
              <w:t>射</w:t>
            </w:r>
          </w:p>
          <w:p>
            <w:pPr>
              <w:ind w:right="-21" w:rightChars="-10"/>
              <w:jc w:val="center"/>
              <w:rPr>
                <w:rFonts w:ascii="幼圆" w:hAnsi="幼圆" w:eastAsia="幼圆" w:cs="幼圆"/>
                <w:sz w:val="18"/>
                <w:szCs w:val="18"/>
                <w:highlight w:val="none"/>
              </w:rPr>
            </w:pPr>
            <w:r>
              <w:rPr>
                <w:rFonts w:hint="eastAsia" w:ascii="幼圆" w:hAnsi="幼圆" w:eastAsia="幼圆" w:cs="幼圆"/>
                <w:b/>
                <w:bCs/>
                <w:sz w:val="18"/>
                <w:szCs w:val="18"/>
                <w:highlight w:val="none"/>
              </w:rPr>
              <w:t>类</w:t>
            </w:r>
          </w:p>
        </w:tc>
        <w:tc>
          <w:tcPr>
            <w:tcW w:w="2335" w:type="dxa"/>
            <w:vAlign w:val="center"/>
          </w:tcPr>
          <w:p>
            <w:pPr>
              <w:ind w:right="-21" w:rightChars="-10"/>
              <w:jc w:val="left"/>
              <w:rPr>
                <w:rFonts w:hint="default" w:ascii="幼圆" w:hAnsi="幼圆" w:eastAsia="幼圆" w:cs="幼圆"/>
                <w:sz w:val="18"/>
                <w:szCs w:val="18"/>
                <w:highlight w:val="none"/>
                <w:lang w:val="en-US" w:eastAsia="zh-CN"/>
              </w:rPr>
            </w:pPr>
            <w:r>
              <w:rPr>
                <w:rFonts w:hint="eastAsia" w:ascii="Arial" w:hAnsi="Arial" w:eastAsia="幼圆" w:cs="Arial"/>
                <w:sz w:val="18"/>
                <w:szCs w:val="18"/>
                <w:highlight w:val="none"/>
                <w:lang w:val="en-US" w:eastAsia="zh-CN"/>
              </w:rPr>
              <w:t>电脑断层</w:t>
            </w:r>
            <w:r>
              <w:rPr>
                <w:rFonts w:hint="eastAsia" w:ascii="幼圆" w:hAnsi="幼圆" w:eastAsia="幼圆" w:cs="幼圆"/>
                <w:sz w:val="18"/>
                <w:szCs w:val="18"/>
                <w:highlight w:val="none"/>
                <w:lang w:val="en-US" w:eastAsia="zh-CN"/>
              </w:rPr>
              <w:t>（CT)</w:t>
            </w: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肺部（不出片）</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777" w:type="dxa"/>
            <w:vMerge w:val="continue"/>
            <w:vAlign w:val="center"/>
          </w:tcPr>
          <w:p>
            <w:pPr>
              <w:ind w:right="-21" w:rightChars="-10"/>
              <w:jc w:val="center"/>
              <w:rPr>
                <w:rFonts w:hint="eastAsia" w:ascii="幼圆" w:hAnsi="幼圆" w:eastAsia="幼圆" w:cs="幼圆"/>
                <w:b/>
                <w:bCs/>
                <w:sz w:val="18"/>
                <w:szCs w:val="18"/>
                <w:highlight w:val="none"/>
              </w:rPr>
            </w:pPr>
          </w:p>
        </w:tc>
        <w:tc>
          <w:tcPr>
            <w:tcW w:w="2335" w:type="dxa"/>
            <w:vAlign w:val="center"/>
          </w:tcPr>
          <w:p>
            <w:pPr>
              <w:ind w:right="-21" w:rightChars="-10"/>
              <w:jc w:val="left"/>
              <w:rPr>
                <w:rFonts w:hint="eastAsia" w:ascii="Arial" w:hAnsi="Arial" w:eastAsia="幼圆" w:cs="Arial"/>
                <w:sz w:val="18"/>
                <w:szCs w:val="18"/>
                <w:highlight w:val="none"/>
                <w:lang w:val="en-US" w:eastAsia="zh-CN"/>
              </w:rPr>
            </w:pPr>
            <w:r>
              <w:rPr>
                <w:rFonts w:hint="eastAsia" w:ascii="Arial" w:hAnsi="Arial" w:eastAsia="幼圆" w:cs="Arial"/>
                <w:sz w:val="18"/>
                <w:szCs w:val="18"/>
                <w:highlight w:val="none"/>
                <w:lang w:val="en-US" w:eastAsia="zh-CN"/>
              </w:rPr>
              <w:t>电脑断层</w:t>
            </w:r>
            <w:r>
              <w:rPr>
                <w:rFonts w:hint="eastAsia" w:ascii="幼圆" w:hAnsi="幼圆" w:eastAsia="幼圆" w:cs="幼圆"/>
                <w:sz w:val="18"/>
                <w:szCs w:val="18"/>
                <w:highlight w:val="none"/>
                <w:lang w:val="en-US" w:eastAsia="zh-CN"/>
              </w:rPr>
              <w:t>（CT)</w:t>
            </w:r>
          </w:p>
        </w:tc>
        <w:tc>
          <w:tcPr>
            <w:tcW w:w="6728" w:type="dxa"/>
            <w:vAlign w:val="center"/>
          </w:tcPr>
          <w:p>
            <w:pPr>
              <w:ind w:right="-21" w:rightChars="-10"/>
              <w:jc w:val="left"/>
              <w:rPr>
                <w:rFonts w:hint="eastAsia" w:ascii="幼圆" w:hAnsi="幼圆" w:eastAsia="幼圆" w:cs="幼圆"/>
                <w:kern w:val="2"/>
                <w:sz w:val="18"/>
                <w:szCs w:val="18"/>
                <w:highlight w:val="none"/>
                <w:lang w:val="en-US" w:eastAsia="zh-CN" w:bidi="ar-SA"/>
              </w:rPr>
            </w:pPr>
            <w:r>
              <w:rPr>
                <w:rFonts w:hint="eastAsia" w:ascii="幼圆" w:hAnsi="幼圆" w:eastAsia="幼圆" w:cs="幼圆"/>
                <w:sz w:val="18"/>
                <w:szCs w:val="18"/>
                <w:highlight w:val="none"/>
              </w:rPr>
              <w:t>头颅、上腹部、下腹部、任选其一（不出片）</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777" w:type="dxa"/>
            <w:vMerge w:val="continue"/>
            <w:vAlign w:val="center"/>
          </w:tcPr>
          <w:p>
            <w:pPr>
              <w:ind w:right="-21" w:rightChars="-10"/>
              <w:jc w:val="center"/>
              <w:rPr>
                <w:rFonts w:hint="eastAsia" w:ascii="幼圆" w:hAnsi="幼圆" w:eastAsia="幼圆" w:cs="幼圆"/>
                <w:b/>
                <w:bCs/>
                <w:sz w:val="18"/>
                <w:szCs w:val="18"/>
                <w:highlight w:val="none"/>
              </w:rPr>
            </w:pPr>
          </w:p>
        </w:tc>
        <w:tc>
          <w:tcPr>
            <w:tcW w:w="2335" w:type="dxa"/>
            <w:vAlign w:val="center"/>
          </w:tcPr>
          <w:p>
            <w:pPr>
              <w:ind w:right="-21" w:rightChars="-10"/>
              <w:jc w:val="left"/>
              <w:rPr>
                <w:rFonts w:hint="eastAsia" w:ascii="Arial" w:hAnsi="Arial" w:eastAsia="幼圆" w:cs="Arial"/>
                <w:sz w:val="18"/>
                <w:szCs w:val="18"/>
                <w:highlight w:val="none"/>
                <w:lang w:val="en-US" w:eastAsia="zh-CN"/>
              </w:rPr>
            </w:pPr>
            <w:r>
              <w:rPr>
                <w:rFonts w:hint="eastAsia" w:ascii="Arial" w:hAnsi="Arial" w:eastAsia="幼圆" w:cs="Arial"/>
                <w:sz w:val="18"/>
                <w:szCs w:val="18"/>
                <w:highlight w:val="none"/>
                <w:lang w:val="en-US" w:eastAsia="zh-CN"/>
              </w:rPr>
              <w:t>肺部结节三维重建</w:t>
            </w:r>
          </w:p>
        </w:tc>
        <w:tc>
          <w:tcPr>
            <w:tcW w:w="6728" w:type="dxa"/>
            <w:vAlign w:val="center"/>
          </w:tcPr>
          <w:p>
            <w:pPr>
              <w:ind w:right="-21" w:rightChars="-10"/>
              <w:jc w:val="left"/>
              <w:rPr>
                <w:rFonts w:hint="eastAsia" w:ascii="幼圆" w:hAnsi="幼圆" w:eastAsia="幼圆" w:cs="幼圆"/>
                <w:sz w:val="18"/>
                <w:szCs w:val="18"/>
                <w:highlight w:val="none"/>
                <w:lang w:eastAsia="zh-CN"/>
              </w:rPr>
            </w:pPr>
            <w:r>
              <w:rPr>
                <w:rFonts w:hint="eastAsia" w:ascii="幼圆" w:hAnsi="幼圆" w:eastAsia="幼圆" w:cs="幼圆"/>
                <w:sz w:val="18"/>
                <w:szCs w:val="18"/>
                <w:highlight w:val="none"/>
              </w:rPr>
              <w:t>AI系统肺结节智能评估</w:t>
            </w:r>
            <w:r>
              <w:rPr>
                <w:rFonts w:hint="eastAsia" w:ascii="幼圆" w:hAnsi="幼圆" w:eastAsia="幼圆" w:cs="幼圆"/>
                <w:sz w:val="18"/>
                <w:szCs w:val="18"/>
                <w:highlight w:val="none"/>
                <w:lang w:eastAsia="zh-CN"/>
              </w:rPr>
              <w:t>（</w:t>
            </w:r>
            <w:r>
              <w:rPr>
                <w:rFonts w:hint="eastAsia" w:ascii="幼圆" w:hAnsi="幼圆" w:eastAsia="幼圆" w:cs="幼圆"/>
                <w:sz w:val="18"/>
                <w:szCs w:val="18"/>
                <w:highlight w:val="none"/>
                <w:lang w:val="en-US" w:eastAsia="zh-CN"/>
              </w:rPr>
              <w:t>送</w:t>
            </w:r>
            <w:r>
              <w:rPr>
                <w:rFonts w:hint="eastAsia" w:ascii="幼圆" w:hAnsi="幼圆" w:eastAsia="幼圆" w:cs="幼圆"/>
                <w:sz w:val="18"/>
                <w:szCs w:val="18"/>
                <w:highlight w:val="none"/>
                <w:lang w:eastAsia="zh-CN"/>
              </w:rPr>
              <w:t>）</w:t>
            </w:r>
          </w:p>
        </w:tc>
        <w:tc>
          <w:tcPr>
            <w:tcW w:w="750" w:type="dxa"/>
            <w:vAlign w:val="center"/>
          </w:tcPr>
          <w:p>
            <w:pPr>
              <w:ind w:right="-21" w:rightChars="-10"/>
              <w:jc w:val="center"/>
              <w:rPr>
                <w:rFonts w:hint="eastAsia"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777" w:type="dxa"/>
            <w:vMerge w:val="continue"/>
            <w:vAlign w:val="center"/>
          </w:tcPr>
          <w:p>
            <w:pPr>
              <w:ind w:right="-21" w:rightChars="-10"/>
              <w:jc w:val="center"/>
              <w:rPr>
                <w:rFonts w:ascii="幼圆" w:hAnsi="幼圆" w:eastAsia="幼圆" w:cs="幼圆"/>
                <w:b/>
                <w:bCs/>
                <w:sz w:val="18"/>
                <w:szCs w:val="18"/>
                <w:highlight w:val="none"/>
              </w:rPr>
            </w:pPr>
          </w:p>
        </w:tc>
        <w:tc>
          <w:tcPr>
            <w:tcW w:w="2335" w:type="dxa"/>
            <w:vAlign w:val="center"/>
          </w:tcPr>
          <w:p>
            <w:pPr>
              <w:ind w:right="-21" w:rightChars="-10"/>
              <w:jc w:val="left"/>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rPr>
              <w:t>磁共振( MRI)</w:t>
            </w: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头颅、颈椎、腰椎、乳腺、关节、任选其一（不出片）</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495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777" w:type="dxa"/>
            <w:vMerge w:val="continue"/>
            <w:vAlign w:val="center"/>
          </w:tcPr>
          <w:p>
            <w:pPr>
              <w:ind w:right="-21" w:rightChars="-10"/>
              <w:jc w:val="center"/>
              <w:rPr>
                <w:rFonts w:ascii="幼圆" w:hAnsi="幼圆" w:eastAsia="幼圆" w:cs="幼圆"/>
                <w:b/>
                <w:bCs/>
                <w:sz w:val="18"/>
                <w:szCs w:val="18"/>
                <w:highlight w:val="none"/>
              </w:rPr>
            </w:pPr>
          </w:p>
        </w:tc>
        <w:tc>
          <w:tcPr>
            <w:tcW w:w="2335"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CT/MRI片</w:t>
            </w:r>
          </w:p>
        </w:tc>
        <w:tc>
          <w:tcPr>
            <w:tcW w:w="6728" w:type="dxa"/>
            <w:vAlign w:val="center"/>
          </w:tcPr>
          <w:p>
            <w:pPr>
              <w:ind w:right="-21" w:rightChars="-10"/>
              <w:jc w:val="left"/>
              <w:rPr>
                <w:rFonts w:hint="default" w:ascii="幼圆" w:hAnsi="幼圆" w:eastAsia="宋体" w:cs="幼圆"/>
                <w:sz w:val="18"/>
                <w:szCs w:val="18"/>
                <w:highlight w:val="none"/>
                <w:lang w:val="en-US" w:eastAsia="zh-CN"/>
              </w:rPr>
            </w:pPr>
            <w:r>
              <w:rPr>
                <w:rFonts w:hint="eastAsia" w:ascii="幼圆" w:hAnsi="幼圆" w:eastAsia="幼圆" w:cs="幼圆"/>
                <w:sz w:val="18"/>
                <w:szCs w:val="18"/>
                <w:highlight w:val="none"/>
              </w:rPr>
              <w:t>加收片子费用25元/张</w:t>
            </w:r>
          </w:p>
        </w:tc>
        <w:tc>
          <w:tcPr>
            <w:tcW w:w="750" w:type="dxa"/>
            <w:vAlign w:val="center"/>
          </w:tcPr>
          <w:p>
            <w:pPr>
              <w:ind w:right="-21" w:rightChars="-10"/>
              <w:jc w:val="center"/>
              <w:rPr>
                <w:rFonts w:ascii="幼圆" w:hAnsi="幼圆" w:eastAsia="幼圆" w:cs="幼圆"/>
                <w:sz w:val="18"/>
                <w:szCs w:val="18"/>
                <w:highlight w:val="none"/>
              </w:rPr>
            </w:pPr>
            <w:r>
              <w:rPr>
                <w:rFonts w:hint="eastAsia" w:ascii="幼圆" w:hAnsi="幼圆" w:eastAsia="幼圆" w:cs="幼圆"/>
                <w:sz w:val="18"/>
                <w:szCs w:val="18"/>
                <w:highlight w:val="non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jc w:val="center"/>
        </w:trPr>
        <w:tc>
          <w:tcPr>
            <w:tcW w:w="777" w:type="dxa"/>
            <w:vMerge w:val="restart"/>
            <w:vAlign w:val="center"/>
          </w:tcPr>
          <w:p>
            <w:pPr>
              <w:ind w:right="-21" w:rightChars="-10"/>
              <w:jc w:val="center"/>
              <w:rPr>
                <w:rFonts w:hint="eastAsia" w:ascii="幼圆" w:hAnsi="幼圆" w:eastAsia="幼圆" w:cs="幼圆"/>
                <w:b/>
                <w:bCs/>
                <w:sz w:val="18"/>
                <w:szCs w:val="18"/>
                <w:highlight w:val="none"/>
                <w:lang w:val="en-US" w:eastAsia="zh-CN"/>
              </w:rPr>
            </w:pPr>
            <w:r>
              <w:rPr>
                <w:rFonts w:hint="eastAsia" w:ascii="幼圆" w:hAnsi="幼圆" w:eastAsia="幼圆" w:cs="幼圆"/>
                <w:b/>
                <w:bCs/>
                <w:sz w:val="18"/>
                <w:szCs w:val="18"/>
                <w:highlight w:val="none"/>
                <w:lang w:val="en-US" w:eastAsia="zh-CN"/>
              </w:rPr>
              <w:t>彰</w:t>
            </w:r>
          </w:p>
          <w:p>
            <w:pPr>
              <w:ind w:right="-21" w:rightChars="-10"/>
              <w:jc w:val="center"/>
              <w:rPr>
                <w:rFonts w:hint="eastAsia" w:ascii="幼圆" w:hAnsi="幼圆" w:eastAsia="幼圆" w:cs="幼圆"/>
                <w:b/>
                <w:bCs/>
                <w:sz w:val="18"/>
                <w:szCs w:val="18"/>
                <w:highlight w:val="none"/>
                <w:lang w:val="en-US" w:eastAsia="zh-CN"/>
              </w:rPr>
            </w:pPr>
            <w:r>
              <w:rPr>
                <w:rFonts w:hint="eastAsia" w:ascii="幼圆" w:hAnsi="幼圆" w:eastAsia="幼圆" w:cs="幼圆"/>
                <w:b/>
                <w:bCs/>
                <w:sz w:val="18"/>
                <w:szCs w:val="18"/>
                <w:highlight w:val="none"/>
                <w:lang w:val="en-US" w:eastAsia="zh-CN"/>
              </w:rPr>
              <w:t>基</w:t>
            </w:r>
          </w:p>
          <w:p>
            <w:pPr>
              <w:ind w:right="-21" w:rightChars="-10"/>
              <w:jc w:val="center"/>
              <w:rPr>
                <w:rFonts w:hint="eastAsia" w:ascii="幼圆" w:hAnsi="幼圆" w:eastAsia="幼圆" w:cs="幼圆"/>
                <w:b/>
                <w:bCs/>
                <w:sz w:val="18"/>
                <w:szCs w:val="18"/>
                <w:highlight w:val="none"/>
                <w:lang w:val="en-US" w:eastAsia="zh-CN"/>
              </w:rPr>
            </w:pPr>
            <w:r>
              <w:rPr>
                <w:rFonts w:hint="eastAsia" w:ascii="幼圆" w:hAnsi="幼圆" w:eastAsia="幼圆" w:cs="幼圆"/>
                <w:b/>
                <w:bCs/>
                <w:sz w:val="18"/>
                <w:szCs w:val="18"/>
                <w:highlight w:val="none"/>
                <w:lang w:val="en-US" w:eastAsia="zh-CN"/>
              </w:rPr>
              <w:t>特</w:t>
            </w:r>
          </w:p>
          <w:p>
            <w:pPr>
              <w:ind w:right="-21" w:rightChars="-10"/>
              <w:jc w:val="center"/>
              <w:rPr>
                <w:rFonts w:hint="default" w:ascii="幼圆" w:hAnsi="幼圆" w:eastAsia="幼圆" w:cs="幼圆"/>
                <w:b/>
                <w:bCs/>
                <w:sz w:val="18"/>
                <w:szCs w:val="18"/>
                <w:highlight w:val="none"/>
                <w:lang w:val="en-US" w:eastAsia="zh-CN"/>
              </w:rPr>
            </w:pPr>
            <w:r>
              <w:rPr>
                <w:rFonts w:hint="eastAsia" w:ascii="幼圆" w:hAnsi="幼圆" w:eastAsia="幼圆" w:cs="幼圆"/>
                <w:b/>
                <w:bCs/>
                <w:sz w:val="18"/>
                <w:szCs w:val="18"/>
                <w:highlight w:val="none"/>
                <w:lang w:val="en-US" w:eastAsia="zh-CN"/>
              </w:rPr>
              <w:t>色</w:t>
            </w:r>
          </w:p>
          <w:p>
            <w:pPr>
              <w:ind w:right="-21" w:rightChars="-10"/>
              <w:jc w:val="center"/>
              <w:rPr>
                <w:rFonts w:hint="default" w:ascii="幼圆" w:hAnsi="幼圆" w:eastAsia="幼圆" w:cs="幼圆"/>
                <w:b/>
                <w:bCs/>
                <w:sz w:val="18"/>
                <w:szCs w:val="18"/>
                <w:highlight w:val="none"/>
                <w:lang w:val="en-US" w:eastAsia="zh-CN"/>
              </w:rPr>
            </w:pPr>
          </w:p>
          <w:p>
            <w:pPr>
              <w:ind w:right="-21" w:rightChars="-10"/>
              <w:jc w:val="center"/>
              <w:rPr>
                <w:rFonts w:hint="eastAsia" w:ascii="幼圆" w:hAnsi="幼圆" w:eastAsia="幼圆" w:cs="幼圆"/>
                <w:b/>
                <w:bCs/>
                <w:sz w:val="18"/>
                <w:szCs w:val="18"/>
                <w:highlight w:val="none"/>
                <w:lang w:val="en-US" w:eastAsia="zh-CN"/>
              </w:rPr>
            </w:pPr>
            <w:r>
              <w:rPr>
                <w:rFonts w:hint="eastAsia" w:ascii="幼圆" w:hAnsi="幼圆" w:eastAsia="幼圆" w:cs="幼圆"/>
                <w:b/>
                <w:bCs/>
                <w:sz w:val="18"/>
                <w:szCs w:val="18"/>
                <w:highlight w:val="none"/>
                <w:lang w:val="en-US" w:eastAsia="zh-CN"/>
              </w:rPr>
              <w:t>国</w:t>
            </w:r>
          </w:p>
          <w:p>
            <w:pPr>
              <w:ind w:right="-21" w:rightChars="-10"/>
              <w:jc w:val="center"/>
              <w:rPr>
                <w:rFonts w:hint="eastAsia" w:ascii="幼圆" w:hAnsi="幼圆" w:eastAsia="幼圆" w:cs="幼圆"/>
                <w:b/>
                <w:bCs/>
                <w:sz w:val="18"/>
                <w:szCs w:val="18"/>
                <w:highlight w:val="none"/>
                <w:lang w:val="en-US" w:eastAsia="zh-CN"/>
              </w:rPr>
            </w:pPr>
            <w:r>
              <w:rPr>
                <w:rFonts w:hint="eastAsia" w:ascii="幼圆" w:hAnsi="幼圆" w:eastAsia="幼圆" w:cs="幼圆"/>
                <w:b/>
                <w:bCs/>
                <w:sz w:val="18"/>
                <w:szCs w:val="18"/>
                <w:highlight w:val="none"/>
                <w:lang w:val="en-US" w:eastAsia="zh-CN"/>
              </w:rPr>
              <w:t>际</w:t>
            </w:r>
          </w:p>
          <w:p>
            <w:pPr>
              <w:ind w:right="-21" w:rightChars="-10"/>
              <w:jc w:val="center"/>
              <w:rPr>
                <w:rFonts w:hint="eastAsia" w:ascii="幼圆" w:hAnsi="幼圆" w:eastAsia="幼圆" w:cs="幼圆"/>
                <w:b/>
                <w:bCs/>
                <w:sz w:val="18"/>
                <w:szCs w:val="18"/>
                <w:highlight w:val="none"/>
                <w:lang w:val="en-US" w:eastAsia="zh-CN"/>
              </w:rPr>
            </w:pPr>
            <w:r>
              <w:rPr>
                <w:rFonts w:hint="eastAsia" w:ascii="幼圆" w:hAnsi="幼圆" w:eastAsia="幼圆" w:cs="幼圆"/>
                <w:b/>
                <w:bCs/>
                <w:sz w:val="18"/>
                <w:szCs w:val="18"/>
                <w:highlight w:val="none"/>
                <w:lang w:val="en-US" w:eastAsia="zh-CN"/>
              </w:rPr>
              <w:t>领</w:t>
            </w:r>
          </w:p>
          <w:p>
            <w:pPr>
              <w:ind w:right="-21" w:rightChars="-10"/>
              <w:jc w:val="center"/>
              <w:rPr>
                <w:rFonts w:hint="eastAsia" w:ascii="幼圆" w:hAnsi="幼圆" w:eastAsia="幼圆" w:cs="幼圆"/>
                <w:b/>
                <w:bCs/>
                <w:sz w:val="18"/>
                <w:szCs w:val="18"/>
                <w:highlight w:val="none"/>
                <w:lang w:val="en-US" w:eastAsia="zh-CN"/>
              </w:rPr>
            </w:pPr>
            <w:r>
              <w:rPr>
                <w:rFonts w:hint="eastAsia" w:ascii="幼圆" w:hAnsi="幼圆" w:eastAsia="幼圆" w:cs="幼圆"/>
                <w:b/>
                <w:bCs/>
                <w:sz w:val="18"/>
                <w:szCs w:val="18"/>
                <w:highlight w:val="none"/>
                <w:lang w:val="en-US" w:eastAsia="zh-CN"/>
              </w:rPr>
              <w:t>先</w:t>
            </w:r>
          </w:p>
          <w:p>
            <w:pPr>
              <w:ind w:right="-21" w:rightChars="-10"/>
              <w:jc w:val="center"/>
              <w:rPr>
                <w:rFonts w:hint="eastAsia" w:ascii="幼圆" w:hAnsi="幼圆" w:eastAsia="幼圆" w:cs="幼圆"/>
                <w:b/>
                <w:bCs/>
                <w:sz w:val="18"/>
                <w:szCs w:val="18"/>
                <w:highlight w:val="none"/>
                <w:lang w:val="en-US" w:eastAsia="zh-CN"/>
              </w:rPr>
            </w:pPr>
            <w:r>
              <w:rPr>
                <w:rFonts w:hint="eastAsia" w:ascii="幼圆" w:hAnsi="幼圆" w:eastAsia="幼圆" w:cs="幼圆"/>
                <w:b/>
                <w:bCs/>
                <w:sz w:val="18"/>
                <w:szCs w:val="18"/>
                <w:highlight w:val="none"/>
                <w:lang w:val="en-US" w:eastAsia="zh-CN"/>
              </w:rPr>
              <w:t>项</w:t>
            </w:r>
          </w:p>
          <w:p>
            <w:pPr>
              <w:ind w:right="-21" w:rightChars="-10"/>
              <w:jc w:val="center"/>
              <w:rPr>
                <w:rFonts w:hint="eastAsia" w:ascii="幼圆" w:hAnsi="幼圆" w:eastAsia="幼圆" w:cs="幼圆"/>
                <w:b/>
                <w:bCs/>
                <w:sz w:val="18"/>
                <w:szCs w:val="18"/>
                <w:highlight w:val="none"/>
                <w:lang w:val="en-US" w:eastAsia="zh-CN"/>
              </w:rPr>
            </w:pPr>
            <w:r>
              <w:rPr>
                <w:rFonts w:hint="eastAsia" w:ascii="幼圆" w:hAnsi="幼圆" w:eastAsia="幼圆" w:cs="幼圆"/>
                <w:b/>
                <w:bCs/>
                <w:sz w:val="18"/>
                <w:szCs w:val="18"/>
                <w:highlight w:val="none"/>
                <w:lang w:val="en-US" w:eastAsia="zh-CN"/>
              </w:rPr>
              <w:t>目</w:t>
            </w:r>
          </w:p>
          <w:p>
            <w:pPr>
              <w:ind w:right="-21" w:rightChars="-10"/>
              <w:jc w:val="center"/>
              <w:rPr>
                <w:rFonts w:hint="eastAsia" w:ascii="幼圆" w:hAnsi="幼圆" w:eastAsia="幼圆" w:cs="幼圆"/>
                <w:b/>
                <w:bCs/>
                <w:sz w:val="18"/>
                <w:szCs w:val="18"/>
                <w:highlight w:val="none"/>
                <w:lang w:val="en-US" w:eastAsia="zh-CN"/>
              </w:rPr>
            </w:pPr>
            <w:r>
              <w:rPr>
                <w:rFonts w:hint="eastAsia" w:ascii="幼圆" w:hAnsi="幼圆" w:eastAsia="幼圆" w:cs="幼圆"/>
                <w:b/>
                <w:bCs/>
                <w:sz w:val="18"/>
                <w:szCs w:val="18"/>
                <w:highlight w:val="none"/>
                <w:lang w:val="en-US" w:eastAsia="zh-CN"/>
              </w:rPr>
              <w:t>及</w:t>
            </w:r>
          </w:p>
          <w:p>
            <w:pPr>
              <w:ind w:right="-21" w:rightChars="-10" w:firstLine="181" w:firstLineChars="100"/>
              <w:jc w:val="both"/>
              <w:rPr>
                <w:rFonts w:ascii="幼圆" w:hAnsi="幼圆" w:eastAsia="幼圆" w:cs="幼圆"/>
                <w:b/>
                <w:bCs/>
                <w:sz w:val="18"/>
                <w:szCs w:val="18"/>
                <w:highlight w:val="none"/>
              </w:rPr>
            </w:pPr>
            <w:r>
              <w:rPr>
                <w:rFonts w:hint="eastAsia" w:ascii="幼圆" w:hAnsi="幼圆" w:eastAsia="幼圆" w:cs="幼圆"/>
                <w:b/>
                <w:bCs/>
                <w:sz w:val="18"/>
                <w:szCs w:val="18"/>
                <w:highlight w:val="none"/>
              </w:rPr>
              <w:t>浙</w:t>
            </w:r>
          </w:p>
          <w:p>
            <w:pPr>
              <w:ind w:right="-21" w:rightChars="-10"/>
              <w:jc w:val="center"/>
              <w:rPr>
                <w:rFonts w:ascii="幼圆" w:hAnsi="幼圆" w:eastAsia="幼圆" w:cs="幼圆"/>
                <w:b/>
                <w:bCs/>
                <w:sz w:val="18"/>
                <w:szCs w:val="18"/>
                <w:highlight w:val="none"/>
              </w:rPr>
            </w:pPr>
            <w:r>
              <w:rPr>
                <w:rFonts w:hint="eastAsia" w:ascii="幼圆" w:hAnsi="幼圆" w:eastAsia="幼圆" w:cs="幼圆"/>
                <w:b/>
                <w:bCs/>
                <w:sz w:val="18"/>
                <w:szCs w:val="18"/>
                <w:highlight w:val="none"/>
              </w:rPr>
              <w:t>江</w:t>
            </w:r>
          </w:p>
          <w:p>
            <w:pPr>
              <w:ind w:right="-21" w:rightChars="-10"/>
              <w:jc w:val="center"/>
              <w:rPr>
                <w:rFonts w:ascii="幼圆" w:hAnsi="幼圆" w:eastAsia="幼圆" w:cs="幼圆"/>
                <w:b/>
                <w:bCs/>
                <w:sz w:val="18"/>
                <w:szCs w:val="18"/>
                <w:highlight w:val="none"/>
              </w:rPr>
            </w:pPr>
            <w:r>
              <w:rPr>
                <w:rFonts w:hint="eastAsia" w:ascii="幼圆" w:hAnsi="幼圆" w:eastAsia="幼圆" w:cs="幼圆"/>
                <w:b/>
                <w:bCs/>
                <w:sz w:val="18"/>
                <w:szCs w:val="18"/>
                <w:highlight w:val="none"/>
              </w:rPr>
              <w:t>首</w:t>
            </w:r>
          </w:p>
          <w:p>
            <w:pPr>
              <w:ind w:right="-21" w:rightChars="-10"/>
              <w:jc w:val="center"/>
              <w:rPr>
                <w:rFonts w:hint="eastAsia" w:ascii="幼圆" w:hAnsi="幼圆" w:eastAsia="幼圆" w:cs="幼圆"/>
                <w:b/>
                <w:bCs/>
                <w:sz w:val="18"/>
                <w:szCs w:val="18"/>
                <w:highlight w:val="none"/>
              </w:rPr>
            </w:pPr>
            <w:r>
              <w:rPr>
                <w:rFonts w:hint="eastAsia" w:ascii="幼圆" w:hAnsi="幼圆" w:eastAsia="幼圆" w:cs="幼圆"/>
                <w:b/>
                <w:bCs/>
                <w:sz w:val="18"/>
                <w:szCs w:val="18"/>
                <w:highlight w:val="none"/>
              </w:rPr>
              <w:t>家</w:t>
            </w:r>
          </w:p>
          <w:p>
            <w:pPr>
              <w:ind w:right="-21" w:rightChars="-10"/>
              <w:jc w:val="center"/>
              <w:rPr>
                <w:rFonts w:hint="default" w:ascii="幼圆" w:hAnsi="幼圆" w:eastAsia="幼圆" w:cs="幼圆"/>
                <w:b/>
                <w:bCs/>
                <w:sz w:val="18"/>
                <w:szCs w:val="18"/>
                <w:highlight w:val="none"/>
                <w:lang w:val="en-US" w:eastAsia="zh-CN"/>
              </w:rPr>
            </w:pPr>
          </w:p>
        </w:tc>
        <w:tc>
          <w:tcPr>
            <w:tcW w:w="2335"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倍斯马(BASM</w:t>
            </w:r>
            <w:r>
              <w:rPr>
                <w:rFonts w:hint="eastAsia" w:ascii="幼圆" w:hAnsi="幼圆" w:eastAsia="幼圆" w:cs="幼圆"/>
                <w:sz w:val="18"/>
                <w:szCs w:val="18"/>
                <w:highlight w:val="none"/>
                <w:lang w:val="en-US" w:eastAsia="zh-CN"/>
              </w:rPr>
              <w:t>A</w:t>
            </w:r>
            <w:r>
              <w:rPr>
                <w:rFonts w:hint="eastAsia" w:ascii="幼圆" w:hAnsi="幼圆" w:eastAsia="幼圆" w:cs="幼圆"/>
                <w:sz w:val="18"/>
                <w:szCs w:val="18"/>
                <w:highlight w:val="none"/>
              </w:rPr>
              <w:t>)生物反馈医疗设备（成人）</w:t>
            </w:r>
          </w:p>
        </w:tc>
        <w:tc>
          <w:tcPr>
            <w:tcW w:w="6728" w:type="dxa"/>
            <w:vAlign w:val="center"/>
          </w:tcPr>
          <w:p>
            <w:pPr>
              <w:ind w:right="-21" w:rightChars="-10"/>
              <w:jc w:val="left"/>
              <w:rPr>
                <w:rFonts w:hint="eastAsia" w:ascii="幼圆" w:hAnsi="幼圆" w:eastAsia="幼圆" w:cs="幼圆"/>
                <w:sz w:val="18"/>
                <w:szCs w:val="18"/>
                <w:highlight w:val="none"/>
                <w:lang w:eastAsia="zh-CN"/>
              </w:rPr>
            </w:pPr>
            <w:r>
              <w:rPr>
                <w:rFonts w:hint="eastAsia" w:ascii="幼圆" w:hAnsi="幼圆" w:eastAsia="幼圆" w:cs="幼圆"/>
                <w:sz w:val="18"/>
                <w:szCs w:val="18"/>
                <w:highlight w:val="none"/>
              </w:rPr>
              <w:t>五大系统检测1.疾病风险评估2.常见亚健康症状原因筛查3.情绪与心理4.常规中草/成药反应性检测5.染色体畸变风险检测</w:t>
            </w:r>
            <w:r>
              <w:rPr>
                <w:rFonts w:hint="eastAsia" w:ascii="幼圆" w:hAnsi="幼圆" w:eastAsia="幼圆" w:cs="幼圆"/>
                <w:sz w:val="18"/>
                <w:szCs w:val="18"/>
                <w:highlight w:val="none"/>
                <w:lang w:eastAsia="zh-CN"/>
              </w:rPr>
              <w:t>（</w:t>
            </w:r>
            <w:r>
              <w:rPr>
                <w:rFonts w:hint="eastAsia" w:ascii="幼圆" w:hAnsi="幼圆" w:eastAsia="幼圆" w:cs="幼圆"/>
                <w:sz w:val="18"/>
                <w:szCs w:val="18"/>
                <w:highlight w:val="none"/>
                <w:lang w:val="en-US" w:eastAsia="zh-CN"/>
              </w:rPr>
              <w:t>原价6000</w:t>
            </w:r>
            <w:r>
              <w:rPr>
                <w:rFonts w:hint="eastAsia" w:ascii="幼圆" w:hAnsi="幼圆" w:eastAsia="幼圆" w:cs="幼圆"/>
                <w:sz w:val="18"/>
                <w:szCs w:val="18"/>
                <w:highlight w:val="none"/>
                <w:lang w:eastAsia="zh-CN"/>
              </w:rPr>
              <w:t>）</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2980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777" w:type="dxa"/>
            <w:vMerge w:val="continue"/>
            <w:vAlign w:val="center"/>
          </w:tcPr>
          <w:p>
            <w:pPr>
              <w:ind w:right="-21" w:rightChars="-10"/>
              <w:rPr>
                <w:rFonts w:ascii="幼圆" w:hAnsi="幼圆" w:eastAsia="幼圆" w:cs="幼圆"/>
                <w:b/>
                <w:bCs/>
                <w:sz w:val="18"/>
                <w:szCs w:val="18"/>
                <w:highlight w:val="none"/>
              </w:rPr>
            </w:pPr>
          </w:p>
        </w:tc>
        <w:tc>
          <w:tcPr>
            <w:tcW w:w="2335" w:type="dxa"/>
            <w:vAlign w:val="center"/>
          </w:tcPr>
          <w:p>
            <w:pPr>
              <w:ind w:right="-21" w:rightChars="-10"/>
              <w:jc w:val="left"/>
              <w:rPr>
                <w:rFonts w:ascii="Arial" w:hAnsi="Arial" w:eastAsia="宋体" w:cs="Arial"/>
                <w:color w:val="333333"/>
                <w:sz w:val="18"/>
                <w:szCs w:val="18"/>
                <w:highlight w:val="none"/>
                <w:shd w:val="clear" w:color="auto" w:fill="FCFCFC"/>
              </w:rPr>
            </w:pPr>
            <w:r>
              <w:rPr>
                <w:rFonts w:hint="eastAsia" w:ascii="幼圆" w:hAnsi="幼圆" w:eastAsia="幼圆" w:cs="幼圆"/>
                <w:sz w:val="18"/>
                <w:szCs w:val="18"/>
                <w:highlight w:val="none"/>
              </w:rPr>
              <w:t>营养素全套筛查</w:t>
            </w:r>
          </w:p>
        </w:tc>
        <w:tc>
          <w:tcPr>
            <w:tcW w:w="6728" w:type="dxa"/>
            <w:vAlign w:val="center"/>
          </w:tcPr>
          <w:p>
            <w:pPr>
              <w:ind w:right="-21" w:rightChars="-10"/>
              <w:jc w:val="left"/>
              <w:rPr>
                <w:rFonts w:hint="default" w:ascii="Arial" w:hAnsi="Arial" w:eastAsia="宋体" w:cs="Arial"/>
                <w:color w:val="333333"/>
                <w:sz w:val="18"/>
                <w:szCs w:val="18"/>
                <w:highlight w:val="none"/>
                <w:shd w:val="clear" w:color="auto" w:fill="FCFCFC"/>
                <w:lang w:val="en-US" w:eastAsia="zh-CN"/>
              </w:rPr>
            </w:pPr>
            <w:r>
              <w:rPr>
                <w:rFonts w:hint="eastAsia" w:ascii="幼圆" w:hAnsi="幼圆" w:eastAsia="幼圆" w:cs="幼圆"/>
                <w:sz w:val="18"/>
                <w:szCs w:val="18"/>
                <w:highlight w:val="none"/>
              </w:rPr>
              <w:t>营养素: 88 項，毒素 26 项、过敏及食物不耐受 50 项</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777" w:type="dxa"/>
            <w:vMerge w:val="continue"/>
            <w:vAlign w:val="center"/>
          </w:tcPr>
          <w:p>
            <w:pPr>
              <w:ind w:right="-21" w:rightChars="-10"/>
              <w:rPr>
                <w:rFonts w:ascii="幼圆" w:hAnsi="幼圆" w:eastAsia="幼圆" w:cs="幼圆"/>
                <w:b/>
                <w:bCs/>
                <w:sz w:val="18"/>
                <w:szCs w:val="18"/>
                <w:highlight w:val="none"/>
              </w:rPr>
            </w:pPr>
          </w:p>
        </w:tc>
        <w:tc>
          <w:tcPr>
            <w:tcW w:w="2335" w:type="dxa"/>
            <w:vAlign w:val="center"/>
          </w:tcPr>
          <w:p>
            <w:pPr>
              <w:ind w:right="-21" w:rightChars="-10"/>
              <w:jc w:val="left"/>
              <w:rPr>
                <w:rFonts w:ascii="Arial" w:hAnsi="Arial" w:eastAsia="宋体" w:cs="Arial"/>
                <w:color w:val="333333"/>
                <w:sz w:val="18"/>
                <w:szCs w:val="18"/>
                <w:highlight w:val="none"/>
                <w:shd w:val="clear" w:color="auto" w:fill="FCFCFC"/>
              </w:rPr>
            </w:pPr>
            <w:r>
              <w:rPr>
                <w:rFonts w:hint="eastAsia" w:ascii="幼圆" w:hAnsi="幼圆" w:eastAsia="幼圆" w:cs="幼圆"/>
                <w:sz w:val="18"/>
                <w:szCs w:val="18"/>
                <w:highlight w:val="none"/>
              </w:rPr>
              <w:t>过敏原全套筛查</w:t>
            </w:r>
          </w:p>
        </w:tc>
        <w:tc>
          <w:tcPr>
            <w:tcW w:w="6728" w:type="dxa"/>
            <w:vAlign w:val="center"/>
          </w:tcPr>
          <w:p>
            <w:pPr>
              <w:ind w:right="-21" w:rightChars="-10"/>
              <w:jc w:val="left"/>
              <w:rPr>
                <w:rFonts w:ascii="Arial" w:hAnsi="Arial" w:eastAsia="宋体" w:cs="Arial"/>
                <w:color w:val="333333"/>
                <w:sz w:val="18"/>
                <w:szCs w:val="18"/>
                <w:highlight w:val="none"/>
                <w:shd w:val="clear" w:color="auto" w:fill="FCFCFC"/>
              </w:rPr>
            </w:pPr>
            <w:r>
              <w:rPr>
                <w:rFonts w:hint="eastAsia" w:ascii="幼圆" w:hAnsi="幼圆" w:eastAsia="幼圆" w:cs="幼圆"/>
                <w:sz w:val="18"/>
                <w:szCs w:val="18"/>
                <w:highlight w:val="none"/>
              </w:rPr>
              <w:t>对 1000 项物质的过敏及食物丌耐受的反应程度</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777" w:type="dxa"/>
            <w:vMerge w:val="continue"/>
            <w:vAlign w:val="center"/>
          </w:tcPr>
          <w:p>
            <w:pPr>
              <w:ind w:right="-21" w:rightChars="-10"/>
              <w:rPr>
                <w:rFonts w:ascii="幼圆" w:hAnsi="幼圆" w:eastAsia="幼圆" w:cs="幼圆"/>
                <w:b/>
                <w:bCs/>
                <w:sz w:val="18"/>
                <w:szCs w:val="18"/>
                <w:highlight w:val="none"/>
              </w:rPr>
            </w:pPr>
          </w:p>
        </w:tc>
        <w:tc>
          <w:tcPr>
            <w:tcW w:w="2335" w:type="dxa"/>
            <w:vAlign w:val="center"/>
          </w:tcPr>
          <w:p>
            <w:pPr>
              <w:ind w:right="-21" w:rightChars="-10"/>
              <w:jc w:val="left"/>
              <w:rPr>
                <w:rFonts w:hint="default" w:ascii="Arial" w:hAnsi="Arial" w:eastAsia="宋体" w:cs="Arial"/>
                <w:color w:val="333333"/>
                <w:sz w:val="18"/>
                <w:szCs w:val="18"/>
                <w:highlight w:val="none"/>
                <w:shd w:val="clear" w:color="auto" w:fill="FCFCFC"/>
                <w:lang w:val="en-US" w:eastAsia="zh-CN"/>
              </w:rPr>
            </w:pPr>
            <w:r>
              <w:rPr>
                <w:rFonts w:hint="eastAsia" w:ascii="幼圆" w:hAnsi="幼圆" w:eastAsia="幼圆" w:cs="幼圆"/>
                <w:sz w:val="18"/>
                <w:szCs w:val="18"/>
                <w:highlight w:val="none"/>
              </w:rPr>
              <w:t>心理及情绪全套</w:t>
            </w:r>
          </w:p>
        </w:tc>
        <w:tc>
          <w:tcPr>
            <w:tcW w:w="6728" w:type="dxa"/>
            <w:vAlign w:val="center"/>
          </w:tcPr>
          <w:p>
            <w:pPr>
              <w:ind w:right="-21" w:rightChars="-10"/>
              <w:jc w:val="left"/>
              <w:rPr>
                <w:rFonts w:ascii="Arial" w:hAnsi="Arial" w:eastAsia="宋体" w:cs="Arial"/>
                <w:color w:val="333333"/>
                <w:sz w:val="18"/>
                <w:szCs w:val="18"/>
                <w:highlight w:val="none"/>
                <w:shd w:val="clear" w:color="auto" w:fill="FCFCFC"/>
              </w:rPr>
            </w:pPr>
            <w:r>
              <w:rPr>
                <w:rFonts w:hint="eastAsia" w:ascii="幼圆" w:hAnsi="幼圆" w:eastAsia="幼圆" w:cs="幼圆"/>
                <w:sz w:val="18"/>
                <w:szCs w:val="18"/>
                <w:highlight w:val="none"/>
              </w:rPr>
              <w:t>72 种情绪波劢检测：抑郁、精神创伤、愤怒、焦虑、孤僻等</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777" w:type="dxa"/>
            <w:vMerge w:val="continue"/>
            <w:vAlign w:val="center"/>
          </w:tcPr>
          <w:p>
            <w:pPr>
              <w:ind w:right="-21" w:rightChars="-10"/>
              <w:rPr>
                <w:rFonts w:ascii="幼圆" w:hAnsi="幼圆" w:eastAsia="幼圆" w:cs="幼圆"/>
                <w:b/>
                <w:bCs/>
                <w:sz w:val="18"/>
                <w:szCs w:val="18"/>
                <w:highlight w:val="none"/>
              </w:rPr>
            </w:pPr>
          </w:p>
        </w:tc>
        <w:tc>
          <w:tcPr>
            <w:tcW w:w="2335" w:type="dxa"/>
            <w:vAlign w:val="center"/>
          </w:tcPr>
          <w:p>
            <w:pPr>
              <w:ind w:right="-21" w:rightChars="-10"/>
              <w:jc w:val="left"/>
              <w:rPr>
                <w:rFonts w:hint="default" w:ascii="Arial" w:hAnsi="Arial" w:eastAsia="宋体" w:cs="Arial"/>
                <w:color w:val="333333"/>
                <w:sz w:val="18"/>
                <w:szCs w:val="18"/>
                <w:highlight w:val="none"/>
                <w:shd w:val="clear" w:color="auto" w:fill="FCFCFC"/>
                <w:lang w:val="en-US" w:eastAsia="zh-CN"/>
              </w:rPr>
            </w:pPr>
            <w:r>
              <w:rPr>
                <w:rFonts w:hint="eastAsia" w:ascii="幼圆" w:hAnsi="幼圆" w:eastAsia="幼圆" w:cs="幼圆"/>
                <w:sz w:val="18"/>
                <w:szCs w:val="18"/>
                <w:highlight w:val="none"/>
              </w:rPr>
              <w:t>女性抗衰老全套</w:t>
            </w:r>
          </w:p>
        </w:tc>
        <w:tc>
          <w:tcPr>
            <w:tcW w:w="6728" w:type="dxa"/>
            <w:vAlign w:val="center"/>
          </w:tcPr>
          <w:p>
            <w:pPr>
              <w:ind w:right="-21" w:rightChars="-10"/>
              <w:jc w:val="left"/>
              <w:rPr>
                <w:rFonts w:ascii="Arial" w:hAnsi="Arial" w:eastAsia="宋体" w:cs="Arial"/>
                <w:color w:val="333333"/>
                <w:sz w:val="18"/>
                <w:szCs w:val="18"/>
                <w:highlight w:val="none"/>
                <w:shd w:val="clear" w:color="auto" w:fill="FCFCFC"/>
              </w:rPr>
            </w:pPr>
            <w:r>
              <w:rPr>
                <w:rFonts w:hint="eastAsia" w:ascii="幼圆" w:hAnsi="幼圆" w:eastAsia="幼圆" w:cs="幼圆"/>
                <w:sz w:val="18"/>
                <w:szCs w:val="18"/>
                <w:highlight w:val="none"/>
              </w:rPr>
              <w:t>基本体质指数8项、疾病风险41项、过敏原不耐受39项、病因检测113等</w:t>
            </w:r>
          </w:p>
        </w:tc>
        <w:tc>
          <w:tcPr>
            <w:tcW w:w="750" w:type="dxa"/>
            <w:vAlign w:val="center"/>
          </w:tcPr>
          <w:p>
            <w:pPr>
              <w:ind w:right="-21" w:rightChars="-10"/>
              <w:jc w:val="center"/>
              <w:rPr>
                <w:rFonts w:ascii="幼圆" w:hAnsi="幼圆" w:eastAsia="幼圆" w:cs="幼圆"/>
                <w:sz w:val="18"/>
                <w:szCs w:val="18"/>
                <w:highlight w:val="none"/>
              </w:rPr>
            </w:pPr>
            <w:r>
              <w:rPr>
                <w:rFonts w:hint="eastAsia" w:ascii="幼圆" w:hAnsi="幼圆" w:eastAsia="幼圆" w:cs="幼圆"/>
                <w:sz w:val="18"/>
                <w:szCs w:val="18"/>
                <w:highlight w:val="none"/>
              </w:rPr>
              <w:t>1</w:t>
            </w:r>
            <w:r>
              <w:rPr>
                <w:rFonts w:hint="eastAsia" w:ascii="幼圆" w:hAnsi="幼圆" w:eastAsia="幼圆" w:cs="幼圆"/>
                <w:sz w:val="18"/>
                <w:szCs w:val="18"/>
                <w:highlight w:val="none"/>
                <w:lang w:val="en-US" w:eastAsia="zh-CN"/>
              </w:rPr>
              <w:t>2</w:t>
            </w:r>
            <w:r>
              <w:rPr>
                <w:rFonts w:hint="eastAsia" w:ascii="幼圆" w:hAnsi="幼圆" w:eastAsia="幼圆" w:cs="幼圆"/>
                <w:sz w:val="18"/>
                <w:szCs w:val="18"/>
                <w:highlight w:val="none"/>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777" w:type="dxa"/>
            <w:vMerge w:val="continue"/>
            <w:vAlign w:val="center"/>
          </w:tcPr>
          <w:p>
            <w:pPr>
              <w:ind w:right="-21" w:rightChars="-10"/>
              <w:rPr>
                <w:rFonts w:ascii="幼圆" w:hAnsi="幼圆" w:eastAsia="幼圆" w:cs="幼圆"/>
                <w:b/>
                <w:bCs/>
                <w:sz w:val="18"/>
                <w:szCs w:val="18"/>
                <w:highlight w:val="none"/>
              </w:rPr>
            </w:pPr>
          </w:p>
        </w:tc>
        <w:tc>
          <w:tcPr>
            <w:tcW w:w="2335" w:type="dxa"/>
            <w:vAlign w:val="center"/>
          </w:tcPr>
          <w:p>
            <w:pPr>
              <w:ind w:right="-21" w:rightChars="-10"/>
              <w:jc w:val="left"/>
              <w:rPr>
                <w:rFonts w:ascii="Arial" w:hAnsi="Arial" w:eastAsia="宋体" w:cs="Arial"/>
                <w:color w:val="333333"/>
                <w:sz w:val="18"/>
                <w:szCs w:val="18"/>
                <w:highlight w:val="none"/>
                <w:shd w:val="clear" w:color="auto" w:fill="FCFCFC"/>
              </w:rPr>
            </w:pPr>
            <w:r>
              <w:rPr>
                <w:rFonts w:hint="eastAsia" w:ascii="幼圆" w:hAnsi="幼圆" w:eastAsia="幼圆" w:cs="幼圆"/>
                <w:sz w:val="18"/>
                <w:szCs w:val="18"/>
                <w:highlight w:val="none"/>
              </w:rPr>
              <w:t>疾病风险全套筛查</w:t>
            </w:r>
          </w:p>
        </w:tc>
        <w:tc>
          <w:tcPr>
            <w:tcW w:w="6728" w:type="dxa"/>
            <w:vAlign w:val="center"/>
          </w:tcPr>
          <w:p>
            <w:pPr>
              <w:ind w:right="-21" w:rightChars="-10"/>
              <w:jc w:val="left"/>
              <w:rPr>
                <w:rFonts w:ascii="Arial" w:hAnsi="Arial" w:eastAsia="宋体" w:cs="Arial"/>
                <w:color w:val="333333"/>
                <w:sz w:val="18"/>
                <w:szCs w:val="18"/>
                <w:highlight w:val="none"/>
                <w:shd w:val="clear" w:color="auto" w:fill="FCFCFC"/>
              </w:rPr>
            </w:pPr>
            <w:r>
              <w:rPr>
                <w:rFonts w:hint="eastAsia" w:ascii="幼圆" w:hAnsi="幼圆" w:eastAsia="幼圆" w:cs="幼圆"/>
                <w:sz w:val="18"/>
                <w:szCs w:val="18"/>
                <w:highlight w:val="none"/>
              </w:rPr>
              <w:t>全身系统疾病风险检测：502项</w:t>
            </w:r>
          </w:p>
        </w:tc>
        <w:tc>
          <w:tcPr>
            <w:tcW w:w="750" w:type="dxa"/>
            <w:vAlign w:val="center"/>
          </w:tcPr>
          <w:p>
            <w:pPr>
              <w:ind w:right="-21" w:rightChars="-10"/>
              <w:jc w:val="center"/>
              <w:rPr>
                <w:rFonts w:ascii="幼圆" w:hAnsi="幼圆" w:eastAsia="幼圆" w:cs="幼圆"/>
                <w:sz w:val="18"/>
                <w:szCs w:val="18"/>
                <w:highlight w:val="none"/>
              </w:rPr>
            </w:pPr>
            <w:r>
              <w:rPr>
                <w:rFonts w:hint="eastAsia" w:ascii="幼圆" w:hAnsi="幼圆" w:eastAsia="幼圆" w:cs="幼圆"/>
                <w:sz w:val="18"/>
                <w:szCs w:val="18"/>
                <w:highlight w:val="none"/>
              </w:rPr>
              <w:t>1</w:t>
            </w:r>
            <w:r>
              <w:rPr>
                <w:rFonts w:hint="eastAsia" w:ascii="幼圆" w:hAnsi="幼圆" w:eastAsia="幼圆" w:cs="幼圆"/>
                <w:sz w:val="18"/>
                <w:szCs w:val="18"/>
                <w:highlight w:val="none"/>
                <w:lang w:val="en-US" w:eastAsia="zh-CN"/>
              </w:rPr>
              <w:t>2</w:t>
            </w:r>
            <w:r>
              <w:rPr>
                <w:rFonts w:hint="eastAsia" w:ascii="幼圆" w:hAnsi="幼圆" w:eastAsia="幼圆" w:cs="幼圆"/>
                <w:sz w:val="18"/>
                <w:szCs w:val="18"/>
                <w:highlight w:val="none"/>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jc w:val="center"/>
        </w:trPr>
        <w:tc>
          <w:tcPr>
            <w:tcW w:w="777" w:type="dxa"/>
            <w:vMerge w:val="continue"/>
            <w:vAlign w:val="center"/>
          </w:tcPr>
          <w:p>
            <w:pPr>
              <w:ind w:right="-21" w:rightChars="-10"/>
              <w:jc w:val="center"/>
              <w:rPr>
                <w:rFonts w:ascii="幼圆" w:hAnsi="幼圆" w:eastAsia="幼圆" w:cs="幼圆"/>
                <w:b/>
                <w:bCs/>
                <w:sz w:val="18"/>
                <w:szCs w:val="18"/>
                <w:highlight w:val="none"/>
              </w:rPr>
            </w:pPr>
          </w:p>
        </w:tc>
        <w:tc>
          <w:tcPr>
            <w:tcW w:w="2335"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倍斯马(BASM)生物反馈医疗设备（儿童）</w:t>
            </w: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六个部分检测儿童1.基本体质2.营养及消化3.营养素4.常见过敏原测试5.毒素检测6.情绪与心理</w:t>
            </w:r>
            <w:r>
              <w:rPr>
                <w:rFonts w:hint="eastAsia" w:ascii="幼圆" w:hAnsi="幼圆" w:eastAsia="幼圆" w:cs="幼圆"/>
                <w:sz w:val="18"/>
                <w:szCs w:val="18"/>
                <w:highlight w:val="none"/>
                <w:lang w:eastAsia="zh-CN"/>
              </w:rPr>
              <w:t>（</w:t>
            </w:r>
            <w:r>
              <w:rPr>
                <w:rFonts w:hint="eastAsia" w:ascii="幼圆" w:hAnsi="幼圆" w:eastAsia="幼圆" w:cs="幼圆"/>
                <w:sz w:val="18"/>
                <w:szCs w:val="18"/>
                <w:highlight w:val="none"/>
                <w:lang w:val="en-US" w:eastAsia="zh-CN"/>
              </w:rPr>
              <w:t>原价3000</w:t>
            </w:r>
            <w:r>
              <w:rPr>
                <w:rFonts w:hint="eastAsia" w:ascii="幼圆" w:hAnsi="幼圆" w:eastAsia="幼圆" w:cs="幼圆"/>
                <w:sz w:val="18"/>
                <w:szCs w:val="18"/>
                <w:highlight w:val="none"/>
                <w:lang w:eastAsia="zh-CN"/>
              </w:rPr>
              <w:t>）</w:t>
            </w:r>
          </w:p>
        </w:tc>
        <w:tc>
          <w:tcPr>
            <w:tcW w:w="750" w:type="dxa"/>
            <w:vAlign w:val="center"/>
          </w:tcPr>
          <w:p>
            <w:pPr>
              <w:ind w:right="-21" w:rightChars="-10"/>
              <w:jc w:val="center"/>
              <w:rPr>
                <w:rFonts w:ascii="幼圆" w:hAnsi="幼圆" w:eastAsia="幼圆" w:cs="幼圆"/>
                <w:sz w:val="18"/>
                <w:szCs w:val="18"/>
                <w:highlight w:val="none"/>
              </w:rPr>
            </w:pPr>
            <w:r>
              <w:rPr>
                <w:rFonts w:hint="eastAsia" w:ascii="幼圆" w:hAnsi="幼圆" w:eastAsia="幼圆" w:cs="幼圆"/>
                <w:sz w:val="18"/>
                <w:szCs w:val="18"/>
                <w:highlight w:val="none"/>
              </w:rPr>
              <w:t>1</w:t>
            </w:r>
            <w:r>
              <w:rPr>
                <w:rFonts w:hint="eastAsia" w:ascii="幼圆" w:hAnsi="幼圆" w:eastAsia="幼圆" w:cs="幼圆"/>
                <w:sz w:val="18"/>
                <w:szCs w:val="18"/>
                <w:highlight w:val="none"/>
                <w:lang w:val="en-US" w:eastAsia="zh-CN"/>
              </w:rPr>
              <w:t>85</w:t>
            </w:r>
            <w:r>
              <w:rPr>
                <w:rFonts w:hint="eastAsia" w:ascii="幼圆" w:hAnsi="幼圆" w:eastAsia="幼圆" w:cs="幼圆"/>
                <w:sz w:val="18"/>
                <w:szCs w:val="18"/>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7" w:type="dxa"/>
            <w:vMerge w:val="continue"/>
            <w:vAlign w:val="center"/>
          </w:tcPr>
          <w:p>
            <w:pPr>
              <w:ind w:right="-21" w:rightChars="-10"/>
              <w:jc w:val="center"/>
              <w:rPr>
                <w:rFonts w:ascii="幼圆" w:hAnsi="幼圆" w:eastAsia="幼圆" w:cs="幼圆"/>
                <w:b/>
                <w:bCs/>
                <w:sz w:val="18"/>
                <w:szCs w:val="18"/>
                <w:highlight w:val="none"/>
              </w:rPr>
            </w:pPr>
          </w:p>
        </w:tc>
        <w:tc>
          <w:tcPr>
            <w:tcW w:w="2335"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TTM热断层扫描（全身）</w:t>
            </w: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是一种无创伤、无干扰、非介入、实时、原位观测人体细胞代谢热，是以功能学为主的医学影像设备，可探测到人体各组织脏器由于病变产生的细胞代谢热变化，绿色检测（孕妇也可以检查、）广泛运用于疾病诊断、鉴别诊断、疾病早期风险评估和疾病干预效果检测，快速扫描只需3-5分钟全面了解健康状况</w:t>
            </w:r>
          </w:p>
        </w:tc>
        <w:tc>
          <w:tcPr>
            <w:tcW w:w="750" w:type="dxa"/>
            <w:vAlign w:val="center"/>
          </w:tcPr>
          <w:p>
            <w:pPr>
              <w:ind w:right="-21" w:rightChars="-10"/>
              <w:jc w:val="center"/>
              <w:rPr>
                <w:rFonts w:hint="eastAsia" w:ascii="幼圆" w:hAnsi="幼圆" w:eastAsia="幼圆" w:cs="幼圆"/>
                <w:sz w:val="18"/>
                <w:szCs w:val="18"/>
                <w:highlight w:val="none"/>
                <w:lang w:val="en-US" w:eastAsia="zh-CN"/>
              </w:rPr>
            </w:pPr>
            <w:r>
              <w:rPr>
                <w:rFonts w:hint="eastAsia" w:ascii="幼圆" w:hAnsi="幼圆" w:eastAsia="幼圆" w:cs="幼圆"/>
                <w:sz w:val="18"/>
                <w:szCs w:val="18"/>
                <w:highlight w:val="none"/>
              </w:rPr>
              <w:t>98</w:t>
            </w:r>
            <w:r>
              <w:rPr>
                <w:rFonts w:hint="eastAsia" w:ascii="幼圆" w:hAnsi="幼圆" w:eastAsia="幼圆" w:cs="幼圆"/>
                <w:sz w:val="18"/>
                <w:szCs w:val="18"/>
                <w:highlight w:val="no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777" w:type="dxa"/>
            <w:vMerge w:val="continue"/>
            <w:vAlign w:val="top"/>
          </w:tcPr>
          <w:p>
            <w:pPr>
              <w:pStyle w:val="15"/>
              <w:spacing w:line="278" w:lineRule="auto"/>
              <w:ind w:left="106" w:leftChars="0" w:right="181" w:rightChars="0" w:firstLine="180" w:firstLineChars="100"/>
              <w:rPr>
                <w:rFonts w:hint="default" w:ascii="Arial" w:hAnsi="Arial" w:eastAsia="宋体" w:cs="Arial"/>
                <w:kern w:val="2"/>
                <w:sz w:val="18"/>
                <w:szCs w:val="18"/>
                <w:highlight w:val="none"/>
                <w:lang w:val="en-US" w:eastAsia="zh-CN" w:bidi="en-US"/>
              </w:rPr>
            </w:pPr>
          </w:p>
        </w:tc>
        <w:tc>
          <w:tcPr>
            <w:tcW w:w="2335" w:type="dxa"/>
            <w:vAlign w:val="top"/>
          </w:tcPr>
          <w:p>
            <w:pPr>
              <w:ind w:right="-21" w:rightChars="-10"/>
              <w:jc w:val="left"/>
              <w:rPr>
                <w:rFonts w:hint="eastAsia" w:ascii="幼圆" w:hAnsi="幼圆" w:eastAsia="幼圆" w:cs="幼圆"/>
                <w:sz w:val="18"/>
                <w:szCs w:val="18"/>
                <w:highlight w:val="none"/>
                <w:lang w:val="en-US" w:eastAsia="zh-CN"/>
              </w:rPr>
            </w:pPr>
          </w:p>
          <w:p>
            <w:pPr>
              <w:pStyle w:val="15"/>
              <w:spacing w:before="36"/>
              <w:ind w:firstLine="146" w:firstLineChars="100"/>
              <w:rPr>
                <w:rFonts w:hint="eastAsia" w:ascii="幼圆" w:eastAsia="幼圆"/>
                <w:spacing w:val="-17"/>
                <w:sz w:val="18"/>
                <w:szCs w:val="18"/>
                <w:highlight w:val="none"/>
                <w:lang w:val="en-US" w:eastAsia="zh-CN"/>
              </w:rPr>
            </w:pPr>
            <w:r>
              <w:rPr>
                <w:rFonts w:hint="eastAsia" w:ascii="幼圆" w:eastAsia="幼圆"/>
                <w:spacing w:val="-17"/>
                <w:sz w:val="18"/>
                <w:szCs w:val="18"/>
                <w:highlight w:val="none"/>
                <w:lang w:val="en-US" w:eastAsia="zh-CN"/>
              </w:rPr>
              <w:t>VAP血脂亚组分</w:t>
            </w:r>
          </w:p>
          <w:p>
            <w:pPr>
              <w:pStyle w:val="15"/>
              <w:spacing w:before="36"/>
              <w:rPr>
                <w:rFonts w:hint="default" w:ascii="幼圆" w:eastAsia="幼圆"/>
                <w:spacing w:val="-17"/>
                <w:sz w:val="18"/>
                <w:szCs w:val="18"/>
                <w:highlight w:val="none"/>
                <w:lang w:val="en-US" w:eastAsia="zh-CN"/>
              </w:rPr>
            </w:pPr>
            <w:r>
              <w:rPr>
                <w:rFonts w:hint="eastAsia" w:ascii="幼圆" w:hAnsi="幼圆" w:eastAsia="幼圆" w:cs="幼圆"/>
                <w:sz w:val="18"/>
                <w:szCs w:val="18"/>
                <w:highlight w:val="none"/>
                <w:lang w:val="en-US" w:eastAsia="zh-CN"/>
              </w:rPr>
              <w:t>（心梗脑梗早期筛查）</w:t>
            </w:r>
          </w:p>
        </w:tc>
        <w:tc>
          <w:tcPr>
            <w:tcW w:w="6728" w:type="dxa"/>
            <w:vAlign w:val="top"/>
          </w:tcPr>
          <w:p>
            <w:pPr>
              <w:pStyle w:val="15"/>
              <w:spacing w:before="22" w:line="278" w:lineRule="auto"/>
              <w:ind w:right="173"/>
              <w:jc w:val="both"/>
              <w:rPr>
                <w:rFonts w:hint="default" w:ascii="幼圆" w:hAnsi="Arial" w:eastAsia="幼圆" w:cs="Arial"/>
                <w:spacing w:val="-6"/>
                <w:kern w:val="2"/>
                <w:sz w:val="18"/>
                <w:szCs w:val="18"/>
                <w:highlight w:val="none"/>
                <w:lang w:val="en-US" w:eastAsia="zh-CN" w:bidi="en-US"/>
              </w:rPr>
            </w:pPr>
            <w:r>
              <w:rPr>
                <w:rFonts w:hint="eastAsia" w:ascii="幼圆" w:eastAsia="幼圆"/>
                <w:spacing w:val="-3"/>
                <w:sz w:val="18"/>
                <w:szCs w:val="18"/>
                <w:highlight w:val="none"/>
                <w:lang w:val="en-US" w:eastAsia="zh-CN"/>
              </w:rPr>
              <w:t>心</w:t>
            </w:r>
            <w:r>
              <w:rPr>
                <w:rFonts w:hint="eastAsia" w:ascii="幼圆" w:eastAsia="幼圆"/>
                <w:spacing w:val="-6"/>
                <w:sz w:val="18"/>
                <w:szCs w:val="18"/>
                <w:highlight w:val="none"/>
                <w:lang w:val="en-US" w:eastAsia="zh-CN"/>
              </w:rPr>
              <w:t>脑血管病是一个血脂异常引起血管病变恶化的过程，精准检测15项血脂亚组分指标异常，更早期揭示心脑血管未知风险，例：sdDLD,脂蛋白残粒RLP,LDL密度模式LDL pattern等。</w:t>
            </w:r>
          </w:p>
        </w:tc>
        <w:tc>
          <w:tcPr>
            <w:tcW w:w="750" w:type="dxa"/>
            <w:vAlign w:val="top"/>
          </w:tcPr>
          <w:p>
            <w:pPr>
              <w:pStyle w:val="15"/>
              <w:ind w:left="0" w:leftChars="0" w:firstLine="0" w:firstLineChars="0"/>
              <w:jc w:val="center"/>
              <w:rPr>
                <w:rFonts w:hint="eastAsia" w:ascii="幼圆" w:hAnsi="幼圆" w:eastAsia="幼圆" w:cs="幼圆"/>
                <w:sz w:val="18"/>
                <w:szCs w:val="18"/>
                <w:highlight w:val="none"/>
                <w:lang w:val="en-US" w:eastAsia="zh-CN"/>
              </w:rPr>
            </w:pPr>
          </w:p>
          <w:p>
            <w:pPr>
              <w:pStyle w:val="15"/>
              <w:ind w:left="0" w:leftChars="0" w:firstLine="0" w:firstLineChars="0"/>
              <w:jc w:val="center"/>
              <w:rPr>
                <w:rFonts w:hint="default" w:ascii="幼圆" w:hAnsi="幼圆" w:eastAsia="幼圆" w:cs="幼圆"/>
                <w:kern w:val="2"/>
                <w:sz w:val="18"/>
                <w:szCs w:val="18"/>
                <w:highlight w:val="none"/>
                <w:lang w:val="en-US" w:eastAsia="zh-CN" w:bidi="en-US"/>
              </w:rPr>
            </w:pPr>
            <w:r>
              <w:rPr>
                <w:rFonts w:hint="eastAsia" w:ascii="幼圆" w:hAnsi="幼圆" w:eastAsia="幼圆" w:cs="幼圆"/>
                <w:kern w:val="2"/>
                <w:sz w:val="18"/>
                <w:szCs w:val="18"/>
                <w:highlight w:val="none"/>
                <w:lang w:val="en-US" w:eastAsia="zh-CN" w:bidi="en-US"/>
              </w:rPr>
              <w:t>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777" w:type="dxa"/>
            <w:vMerge w:val="continue"/>
            <w:vAlign w:val="top"/>
          </w:tcPr>
          <w:p>
            <w:pPr>
              <w:pStyle w:val="15"/>
              <w:spacing w:line="278" w:lineRule="auto"/>
              <w:ind w:left="106" w:leftChars="0" w:right="181" w:rightChars="0" w:firstLine="180" w:firstLineChars="100"/>
              <w:rPr>
                <w:rFonts w:hint="default" w:ascii="Arial" w:hAnsi="Arial" w:eastAsia="宋体" w:cs="Arial"/>
                <w:kern w:val="2"/>
                <w:sz w:val="18"/>
                <w:szCs w:val="18"/>
                <w:highlight w:val="none"/>
                <w:lang w:val="en-US" w:eastAsia="zh-CN" w:bidi="en-US"/>
              </w:rPr>
            </w:pPr>
          </w:p>
        </w:tc>
        <w:tc>
          <w:tcPr>
            <w:tcW w:w="2335" w:type="dxa"/>
            <w:vAlign w:val="top"/>
          </w:tcPr>
          <w:p>
            <w:pPr>
              <w:pStyle w:val="15"/>
              <w:spacing w:before="36"/>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24H尿液结石危险评估</w:t>
            </w:r>
          </w:p>
        </w:tc>
        <w:tc>
          <w:tcPr>
            <w:tcW w:w="6728" w:type="dxa"/>
            <w:vAlign w:val="top"/>
          </w:tcPr>
          <w:p>
            <w:pPr>
              <w:pStyle w:val="15"/>
              <w:spacing w:before="22" w:line="278" w:lineRule="auto"/>
              <w:ind w:right="173"/>
              <w:jc w:val="both"/>
              <w:rPr>
                <w:rFonts w:hint="eastAsia" w:ascii="幼圆" w:eastAsia="幼圆"/>
                <w:spacing w:val="-3"/>
                <w:sz w:val="18"/>
                <w:szCs w:val="18"/>
                <w:highlight w:val="none"/>
                <w:lang w:val="en-US" w:eastAsia="zh-CN"/>
              </w:rPr>
            </w:pPr>
            <w:r>
              <w:rPr>
                <w:rFonts w:hint="eastAsia" w:ascii="幼圆" w:hAnsi="幼圆" w:eastAsia="幼圆" w:cs="幼圆"/>
                <w:kern w:val="2"/>
                <w:sz w:val="18"/>
                <w:szCs w:val="18"/>
                <w:highlight w:val="none"/>
                <w:lang w:val="en-US" w:eastAsia="zh-CN" w:bidi="ar-SA"/>
              </w:rPr>
              <w:t>24H尿液评估就是对客户自身代谢水平真实反应，可查明人体内多种促进成结石物质与抑制成石物质的参与，对尿液中的成石因子和抑石因子含量进行评估，可作为尿结石症预防和治疗检测的重要手段及依据。</w:t>
            </w:r>
          </w:p>
        </w:tc>
        <w:tc>
          <w:tcPr>
            <w:tcW w:w="750" w:type="dxa"/>
            <w:vAlign w:val="top"/>
          </w:tcPr>
          <w:p>
            <w:pPr>
              <w:pStyle w:val="15"/>
              <w:ind w:left="0" w:leftChars="0" w:firstLine="0" w:firstLineChars="0"/>
              <w:jc w:val="center"/>
              <w:rPr>
                <w:rFonts w:hint="default" w:ascii="幼圆" w:hAnsi="幼圆" w:eastAsia="幼圆" w:cs="幼圆"/>
                <w:kern w:val="2"/>
                <w:sz w:val="18"/>
                <w:szCs w:val="18"/>
                <w:highlight w:val="none"/>
                <w:lang w:val="en-US" w:eastAsia="zh-CN" w:bidi="en-US"/>
              </w:rPr>
            </w:pPr>
            <w:r>
              <w:rPr>
                <w:rFonts w:hint="eastAsia" w:ascii="幼圆" w:hAnsi="幼圆" w:eastAsia="幼圆" w:cs="幼圆"/>
                <w:kern w:val="2"/>
                <w:sz w:val="18"/>
                <w:szCs w:val="18"/>
                <w:highlight w:val="none"/>
                <w:lang w:val="en-US" w:eastAsia="zh-CN" w:bidi="en-US"/>
              </w:rPr>
              <w:t>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7" w:type="dxa"/>
            <w:vMerge w:val="continue"/>
            <w:vAlign w:val="top"/>
          </w:tcPr>
          <w:p>
            <w:pPr>
              <w:pStyle w:val="15"/>
              <w:spacing w:line="278" w:lineRule="auto"/>
              <w:ind w:left="106" w:leftChars="0" w:right="181" w:rightChars="0" w:firstLine="180" w:firstLineChars="100"/>
              <w:rPr>
                <w:rFonts w:hint="default" w:ascii="Arial" w:hAnsi="Arial" w:eastAsia="宋体" w:cs="Arial"/>
                <w:kern w:val="2"/>
                <w:sz w:val="18"/>
                <w:szCs w:val="18"/>
                <w:highlight w:val="none"/>
                <w:lang w:val="en-US" w:eastAsia="zh-CN" w:bidi="en-US"/>
              </w:rPr>
            </w:pPr>
          </w:p>
        </w:tc>
        <w:tc>
          <w:tcPr>
            <w:tcW w:w="2335" w:type="dxa"/>
            <w:vAlign w:val="top"/>
          </w:tcPr>
          <w:p>
            <w:pPr>
              <w:pStyle w:val="15"/>
              <w:spacing w:before="36"/>
              <w:ind w:left="0" w:leftChars="0" w:firstLine="0" w:firstLineChars="0"/>
              <w:rPr>
                <w:rFonts w:hint="default" w:ascii="幼圆" w:eastAsia="幼圆"/>
                <w:spacing w:val="-17"/>
                <w:sz w:val="18"/>
                <w:szCs w:val="18"/>
                <w:highlight w:val="none"/>
                <w:lang w:val="en-US" w:eastAsia="zh-CN"/>
              </w:rPr>
            </w:pPr>
            <w:r>
              <w:rPr>
                <w:rFonts w:hint="eastAsia" w:ascii="幼圆" w:eastAsia="幼圆"/>
                <w:spacing w:val="-17"/>
                <w:sz w:val="18"/>
                <w:szCs w:val="18"/>
                <w:highlight w:val="none"/>
                <w:lang w:val="en-US" w:eastAsia="zh-CN"/>
              </w:rPr>
              <w:t>基因</w:t>
            </w:r>
          </w:p>
        </w:tc>
        <w:tc>
          <w:tcPr>
            <w:tcW w:w="6728" w:type="dxa"/>
            <w:vAlign w:val="top"/>
          </w:tcPr>
          <w:p>
            <w:pPr>
              <w:pStyle w:val="15"/>
              <w:spacing w:before="22" w:line="278" w:lineRule="auto"/>
              <w:ind w:left="0" w:leftChars="0" w:right="173" w:rightChars="0" w:firstLine="0" w:firstLineChars="0"/>
              <w:jc w:val="both"/>
              <w:rPr>
                <w:rFonts w:hint="default"/>
                <w:color w:val="333333"/>
                <w:sz w:val="18"/>
                <w:szCs w:val="18"/>
                <w:highlight w:val="none"/>
                <w:shd w:val="clear" w:color="auto" w:fill="FBFBFB"/>
                <w:lang w:val="en-US" w:eastAsia="zh-CN"/>
              </w:rPr>
            </w:pPr>
            <w:r>
              <w:rPr>
                <w:rFonts w:hint="default" w:ascii="幼圆" w:hAnsi="幼圆" w:eastAsia="幼圆" w:cs="幼圆"/>
                <w:kern w:val="2"/>
                <w:sz w:val="18"/>
                <w:szCs w:val="18"/>
                <w:highlight w:val="none"/>
                <w:lang w:val="en-US" w:eastAsia="zh-CN" w:bidi="ar-SA"/>
              </w:rPr>
              <w:t>具体看明细</w:t>
            </w:r>
            <w:r>
              <w:rPr>
                <w:rFonts w:hint="eastAsia" w:ascii="幼圆" w:hAnsi="幼圆" w:eastAsia="幼圆" w:cs="幼圆"/>
                <w:kern w:val="2"/>
                <w:sz w:val="18"/>
                <w:szCs w:val="18"/>
                <w:highlight w:val="none"/>
                <w:lang w:val="en-US" w:eastAsia="zh-CN" w:bidi="ar-SA"/>
              </w:rPr>
              <w:t>列表</w:t>
            </w:r>
          </w:p>
        </w:tc>
        <w:tc>
          <w:tcPr>
            <w:tcW w:w="750" w:type="dxa"/>
            <w:vAlign w:val="top"/>
          </w:tcPr>
          <w:p>
            <w:pPr>
              <w:pStyle w:val="15"/>
              <w:ind w:left="0" w:leftChars="0" w:firstLine="0" w:firstLineChars="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777" w:type="dxa"/>
            <w:vMerge w:val="continue"/>
            <w:vAlign w:val="top"/>
          </w:tcPr>
          <w:p>
            <w:pPr>
              <w:pStyle w:val="15"/>
              <w:spacing w:line="278" w:lineRule="auto"/>
              <w:ind w:left="106" w:leftChars="0" w:right="181" w:rightChars="0" w:firstLine="180" w:firstLineChars="100"/>
              <w:rPr>
                <w:rFonts w:hint="default" w:ascii="Arial" w:hAnsi="Arial" w:eastAsia="宋体" w:cs="Arial"/>
                <w:kern w:val="2"/>
                <w:sz w:val="18"/>
                <w:szCs w:val="18"/>
                <w:highlight w:val="none"/>
                <w:lang w:val="en-US" w:eastAsia="zh-CN" w:bidi="en-US"/>
              </w:rPr>
            </w:pPr>
          </w:p>
        </w:tc>
        <w:tc>
          <w:tcPr>
            <w:tcW w:w="2335" w:type="dxa"/>
            <w:vAlign w:val="top"/>
          </w:tcPr>
          <w:p>
            <w:pPr>
              <w:pStyle w:val="15"/>
              <w:spacing w:before="36"/>
              <w:ind w:left="0" w:leftChars="0" w:firstLine="0" w:firstLineChars="0"/>
              <w:rPr>
                <w:rFonts w:hint="default" w:ascii="幼圆" w:eastAsia="幼圆"/>
                <w:spacing w:val="-17"/>
                <w:sz w:val="18"/>
                <w:szCs w:val="18"/>
                <w:highlight w:val="none"/>
                <w:lang w:val="en-US" w:eastAsia="zh-CN"/>
              </w:rPr>
            </w:pPr>
            <w:r>
              <w:rPr>
                <w:rFonts w:hint="eastAsia" w:ascii="幼圆" w:eastAsia="幼圆"/>
                <w:spacing w:val="-17"/>
                <w:sz w:val="18"/>
                <w:szCs w:val="18"/>
                <w:highlight w:val="none"/>
                <w:lang w:val="en-US" w:eastAsia="zh-CN"/>
              </w:rPr>
              <w:t>免疫功能A</w:t>
            </w:r>
          </w:p>
        </w:tc>
        <w:tc>
          <w:tcPr>
            <w:tcW w:w="6728" w:type="dxa"/>
            <w:vAlign w:val="top"/>
          </w:tcPr>
          <w:p>
            <w:pPr>
              <w:pStyle w:val="15"/>
              <w:spacing w:before="22" w:line="278" w:lineRule="auto"/>
              <w:ind w:left="0" w:leftChars="0" w:right="173" w:rightChars="0" w:firstLine="0" w:firstLineChars="0"/>
              <w:jc w:val="both"/>
              <w:rPr>
                <w:rFonts w:hint="default" w:ascii="幼圆" w:hAnsi="幼圆" w:eastAsia="幼圆" w:cs="幼圆"/>
                <w:kern w:val="2"/>
                <w:sz w:val="18"/>
                <w:szCs w:val="18"/>
                <w:highlight w:val="none"/>
                <w:lang w:val="en-US" w:eastAsia="zh-CN" w:bidi="ar-SA"/>
              </w:rPr>
            </w:pPr>
            <w:r>
              <w:rPr>
                <w:rFonts w:hint="default" w:ascii="幼圆" w:hAnsi="幼圆" w:eastAsia="幼圆" w:cs="幼圆"/>
                <w:kern w:val="2"/>
                <w:sz w:val="18"/>
                <w:szCs w:val="18"/>
                <w:highlight w:val="none"/>
                <w:lang w:val="en-US" w:eastAsia="zh-CN" w:bidi="ar-SA"/>
              </w:rPr>
              <w:t>具体看明细</w:t>
            </w:r>
            <w:r>
              <w:rPr>
                <w:rFonts w:hint="eastAsia" w:ascii="幼圆" w:hAnsi="幼圆" w:eastAsia="幼圆" w:cs="幼圆"/>
                <w:kern w:val="2"/>
                <w:sz w:val="18"/>
                <w:szCs w:val="18"/>
                <w:highlight w:val="none"/>
                <w:lang w:val="en-US" w:eastAsia="zh-CN" w:bidi="ar-SA"/>
              </w:rPr>
              <w:t>列表</w:t>
            </w:r>
          </w:p>
        </w:tc>
        <w:tc>
          <w:tcPr>
            <w:tcW w:w="750" w:type="dxa"/>
            <w:vAlign w:val="top"/>
          </w:tcPr>
          <w:p>
            <w:pPr>
              <w:pStyle w:val="15"/>
              <w:ind w:left="0" w:leftChars="0" w:firstLine="0" w:firstLineChars="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2850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7" w:type="dxa"/>
            <w:vMerge w:val="continue"/>
            <w:vAlign w:val="top"/>
          </w:tcPr>
          <w:p>
            <w:pPr>
              <w:pStyle w:val="15"/>
              <w:spacing w:line="278" w:lineRule="auto"/>
              <w:ind w:left="106" w:leftChars="0" w:right="181" w:rightChars="0" w:firstLine="180" w:firstLineChars="100"/>
              <w:rPr>
                <w:rFonts w:hint="default" w:ascii="Arial" w:hAnsi="Arial" w:eastAsia="宋体" w:cs="Arial"/>
                <w:kern w:val="2"/>
                <w:sz w:val="18"/>
                <w:szCs w:val="18"/>
                <w:highlight w:val="none"/>
                <w:lang w:val="en-US" w:eastAsia="zh-CN" w:bidi="en-US"/>
              </w:rPr>
            </w:pPr>
          </w:p>
        </w:tc>
        <w:tc>
          <w:tcPr>
            <w:tcW w:w="2335" w:type="dxa"/>
            <w:vAlign w:val="top"/>
          </w:tcPr>
          <w:p>
            <w:pPr>
              <w:pStyle w:val="15"/>
              <w:spacing w:before="36"/>
              <w:ind w:left="0" w:leftChars="0" w:firstLine="0" w:firstLineChars="0"/>
              <w:rPr>
                <w:rFonts w:hint="default" w:ascii="幼圆" w:eastAsia="幼圆"/>
                <w:spacing w:val="-17"/>
                <w:sz w:val="18"/>
                <w:szCs w:val="18"/>
                <w:highlight w:val="none"/>
                <w:lang w:val="en-US" w:eastAsia="zh-CN"/>
              </w:rPr>
            </w:pPr>
            <w:r>
              <w:rPr>
                <w:rFonts w:hint="eastAsia" w:ascii="幼圆" w:eastAsia="幼圆"/>
                <w:spacing w:val="-17"/>
                <w:sz w:val="18"/>
                <w:szCs w:val="18"/>
                <w:highlight w:val="none"/>
                <w:lang w:val="en-US" w:eastAsia="zh-CN"/>
              </w:rPr>
              <w:t>免疫功能B</w:t>
            </w:r>
          </w:p>
        </w:tc>
        <w:tc>
          <w:tcPr>
            <w:tcW w:w="6728" w:type="dxa"/>
            <w:vAlign w:val="top"/>
          </w:tcPr>
          <w:p>
            <w:pPr>
              <w:pStyle w:val="15"/>
              <w:spacing w:before="22" w:line="278" w:lineRule="auto"/>
              <w:ind w:left="0" w:leftChars="0" w:right="173" w:rightChars="0" w:firstLine="0" w:firstLineChars="0"/>
              <w:jc w:val="both"/>
              <w:rPr>
                <w:rFonts w:hint="default" w:ascii="幼圆" w:hAnsi="幼圆" w:eastAsia="幼圆" w:cs="幼圆"/>
                <w:kern w:val="2"/>
                <w:sz w:val="18"/>
                <w:szCs w:val="18"/>
                <w:highlight w:val="none"/>
                <w:lang w:val="en-US" w:eastAsia="zh-CN" w:bidi="ar-SA"/>
              </w:rPr>
            </w:pPr>
            <w:r>
              <w:rPr>
                <w:rFonts w:hint="default" w:ascii="幼圆" w:hAnsi="幼圆" w:eastAsia="幼圆" w:cs="幼圆"/>
                <w:kern w:val="2"/>
                <w:sz w:val="18"/>
                <w:szCs w:val="18"/>
                <w:highlight w:val="none"/>
                <w:lang w:val="en-US" w:eastAsia="zh-CN" w:bidi="ar-SA"/>
              </w:rPr>
              <w:t>具体看明细</w:t>
            </w:r>
            <w:r>
              <w:rPr>
                <w:rFonts w:hint="eastAsia" w:ascii="幼圆" w:hAnsi="幼圆" w:eastAsia="幼圆" w:cs="幼圆"/>
                <w:kern w:val="2"/>
                <w:sz w:val="18"/>
                <w:szCs w:val="18"/>
                <w:highlight w:val="none"/>
                <w:lang w:val="en-US" w:eastAsia="zh-CN" w:bidi="ar-SA"/>
              </w:rPr>
              <w:t>列表</w:t>
            </w:r>
          </w:p>
        </w:tc>
        <w:tc>
          <w:tcPr>
            <w:tcW w:w="750" w:type="dxa"/>
            <w:vAlign w:val="top"/>
          </w:tcPr>
          <w:p>
            <w:pPr>
              <w:pStyle w:val="15"/>
              <w:ind w:left="0" w:leftChars="0" w:firstLine="0" w:firstLineChars="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3850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7" w:type="dxa"/>
            <w:vMerge w:val="continue"/>
            <w:vAlign w:val="center"/>
          </w:tcPr>
          <w:p>
            <w:pPr>
              <w:ind w:right="-21" w:rightChars="-10"/>
              <w:jc w:val="center"/>
              <w:rPr>
                <w:rFonts w:ascii="幼圆" w:hAnsi="幼圆" w:eastAsia="幼圆" w:cs="幼圆"/>
                <w:b/>
                <w:bCs/>
                <w:sz w:val="18"/>
                <w:szCs w:val="18"/>
                <w:highlight w:val="none"/>
              </w:rPr>
            </w:pPr>
          </w:p>
        </w:tc>
        <w:tc>
          <w:tcPr>
            <w:tcW w:w="2335"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肠癌SDC2基因甲基化检测</w:t>
            </w: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通过粪便DN</w:t>
            </w:r>
            <w:r>
              <w:rPr>
                <w:rFonts w:hint="eastAsia" w:ascii="幼圆" w:hAnsi="幼圆" w:eastAsia="幼圆" w:cs="幼圆"/>
                <w:sz w:val="18"/>
                <w:szCs w:val="18"/>
                <w:highlight w:val="none"/>
                <w:lang w:val="en-US" w:eastAsia="zh-CN"/>
              </w:rPr>
              <w:t>·n</w:t>
            </w:r>
            <w:r>
              <w:rPr>
                <w:rFonts w:hint="eastAsia" w:ascii="幼圆" w:hAnsi="幼圆" w:eastAsia="幼圆" w:cs="幼圆"/>
                <w:sz w:val="18"/>
                <w:szCs w:val="18"/>
                <w:highlight w:val="none"/>
              </w:rPr>
              <w:t>A检测技术生物学原理，独创专利技术，从粪便样本中实现百万分之一的变异基因精准对早期大肠癌检测敏感性高达92.71%，无创便捷，精准检测早期结直肠癌。（如阳性结果厂方免费送肠镜检查，病理费用自理）</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985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777" w:type="dxa"/>
            <w:vMerge w:val="restart"/>
            <w:vAlign w:val="center"/>
          </w:tcPr>
          <w:p>
            <w:pPr>
              <w:ind w:right="-21" w:rightChars="-10"/>
              <w:jc w:val="center"/>
              <w:rPr>
                <w:rFonts w:ascii="幼圆" w:hAnsi="幼圆" w:eastAsia="幼圆" w:cs="幼圆"/>
                <w:b/>
                <w:bCs/>
                <w:sz w:val="18"/>
                <w:szCs w:val="18"/>
                <w:highlight w:val="none"/>
              </w:rPr>
            </w:pPr>
            <w:r>
              <w:rPr>
                <w:rFonts w:hint="eastAsia" w:ascii="幼圆" w:hAnsi="幼圆" w:eastAsia="幼圆" w:cs="幼圆"/>
                <w:b/>
                <w:bCs/>
                <w:sz w:val="18"/>
                <w:szCs w:val="18"/>
                <w:highlight w:val="none"/>
              </w:rPr>
              <w:t>其</w:t>
            </w:r>
          </w:p>
          <w:p>
            <w:pPr>
              <w:ind w:right="-21" w:rightChars="-10"/>
              <w:jc w:val="center"/>
              <w:rPr>
                <w:rFonts w:ascii="幼圆" w:hAnsi="幼圆" w:eastAsia="幼圆" w:cs="幼圆"/>
                <w:b/>
                <w:bCs/>
                <w:sz w:val="18"/>
                <w:szCs w:val="18"/>
                <w:highlight w:val="none"/>
              </w:rPr>
            </w:pPr>
            <w:r>
              <w:rPr>
                <w:rFonts w:hint="eastAsia" w:ascii="幼圆" w:hAnsi="幼圆" w:eastAsia="幼圆" w:cs="幼圆"/>
                <w:b/>
                <w:bCs/>
                <w:sz w:val="18"/>
                <w:szCs w:val="18"/>
                <w:highlight w:val="none"/>
              </w:rPr>
              <w:t>他</w:t>
            </w:r>
          </w:p>
          <w:p>
            <w:pPr>
              <w:ind w:right="-21" w:rightChars="-10"/>
              <w:jc w:val="center"/>
              <w:rPr>
                <w:rFonts w:ascii="幼圆" w:hAnsi="幼圆" w:eastAsia="幼圆" w:cs="幼圆"/>
                <w:b/>
                <w:bCs/>
                <w:sz w:val="18"/>
                <w:szCs w:val="18"/>
                <w:highlight w:val="none"/>
              </w:rPr>
            </w:pPr>
            <w:r>
              <w:rPr>
                <w:rFonts w:hint="eastAsia" w:ascii="幼圆" w:hAnsi="幼圆" w:eastAsia="幼圆" w:cs="幼圆"/>
                <w:b/>
                <w:bCs/>
                <w:sz w:val="18"/>
                <w:szCs w:val="18"/>
                <w:highlight w:val="none"/>
              </w:rPr>
              <w:t>检</w:t>
            </w:r>
          </w:p>
          <w:p>
            <w:pPr>
              <w:ind w:right="-21" w:rightChars="-10"/>
              <w:jc w:val="center"/>
              <w:rPr>
                <w:rFonts w:ascii="幼圆" w:hAnsi="幼圆" w:eastAsia="幼圆" w:cs="幼圆"/>
                <w:b/>
                <w:bCs/>
                <w:sz w:val="18"/>
                <w:szCs w:val="18"/>
                <w:highlight w:val="none"/>
              </w:rPr>
            </w:pPr>
            <w:r>
              <w:rPr>
                <w:rFonts w:hint="eastAsia" w:ascii="幼圆" w:hAnsi="幼圆" w:eastAsia="幼圆" w:cs="幼圆"/>
                <w:b/>
                <w:bCs/>
                <w:sz w:val="18"/>
                <w:szCs w:val="18"/>
                <w:highlight w:val="none"/>
              </w:rPr>
              <w:t>查</w:t>
            </w:r>
          </w:p>
        </w:tc>
        <w:tc>
          <w:tcPr>
            <w:tcW w:w="2335"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幽门螺杆菌检测</w:t>
            </w:r>
          </w:p>
        </w:tc>
        <w:tc>
          <w:tcPr>
            <w:tcW w:w="6728" w:type="dxa"/>
            <w:vAlign w:val="center"/>
          </w:tcPr>
          <w:p>
            <w:pPr>
              <w:ind w:right="-21" w:rightChars="-10"/>
              <w:jc w:val="left"/>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rPr>
              <w:t>幽门螺杆菌呼气试验</w:t>
            </w:r>
            <w:r>
              <w:rPr>
                <w:rFonts w:hint="eastAsia" w:ascii="幼圆" w:hAnsi="幼圆" w:eastAsia="幼圆" w:cs="幼圆"/>
                <w:sz w:val="18"/>
                <w:szCs w:val="18"/>
                <w:highlight w:val="none"/>
                <w:lang w:val="en-US" w:eastAsia="zh-CN"/>
              </w:rPr>
              <w:t>14</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777" w:type="dxa"/>
            <w:vMerge w:val="continue"/>
            <w:vAlign w:val="center"/>
          </w:tcPr>
          <w:p>
            <w:pPr>
              <w:ind w:right="-21" w:rightChars="-10"/>
              <w:jc w:val="center"/>
              <w:rPr>
                <w:rFonts w:ascii="幼圆" w:hAnsi="幼圆" w:eastAsia="幼圆" w:cs="幼圆"/>
                <w:b/>
                <w:bCs/>
                <w:sz w:val="18"/>
                <w:szCs w:val="18"/>
                <w:highlight w:val="none"/>
              </w:rPr>
            </w:pPr>
          </w:p>
        </w:tc>
        <w:tc>
          <w:tcPr>
            <w:tcW w:w="2335"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人体成分检测</w:t>
            </w: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人体成分检测</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77" w:type="dxa"/>
            <w:vMerge w:val="continue"/>
            <w:vAlign w:val="center"/>
          </w:tcPr>
          <w:p>
            <w:pPr>
              <w:ind w:right="-21" w:rightChars="-10"/>
              <w:jc w:val="center"/>
              <w:rPr>
                <w:rFonts w:ascii="幼圆" w:hAnsi="幼圆" w:eastAsia="幼圆" w:cs="幼圆"/>
                <w:b/>
                <w:bCs/>
                <w:sz w:val="18"/>
                <w:szCs w:val="18"/>
                <w:highlight w:val="none"/>
              </w:rPr>
            </w:pPr>
          </w:p>
        </w:tc>
        <w:tc>
          <w:tcPr>
            <w:tcW w:w="2335"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动脉硬化</w:t>
            </w: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动脉硬化检查</w:t>
            </w:r>
          </w:p>
        </w:tc>
        <w:tc>
          <w:tcPr>
            <w:tcW w:w="750" w:type="dxa"/>
            <w:vAlign w:val="center"/>
          </w:tcPr>
          <w:p>
            <w:pPr>
              <w:ind w:right="-21" w:rightChars="-10"/>
              <w:jc w:val="center"/>
              <w:rPr>
                <w:rFonts w:ascii="幼圆" w:hAnsi="幼圆" w:eastAsia="幼圆" w:cs="幼圆"/>
                <w:sz w:val="18"/>
                <w:szCs w:val="18"/>
                <w:highlight w:val="none"/>
              </w:rPr>
            </w:pPr>
            <w:r>
              <w:rPr>
                <w:rFonts w:hint="eastAsia" w:ascii="幼圆" w:hAnsi="幼圆" w:eastAsia="幼圆" w:cs="幼圆"/>
                <w:sz w:val="18"/>
                <w:szCs w:val="18"/>
                <w:highlight w:val="none"/>
                <w:lang w:val="en-US" w:eastAsia="zh-CN"/>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777" w:type="dxa"/>
            <w:vMerge w:val="continue"/>
            <w:vAlign w:val="center"/>
          </w:tcPr>
          <w:p>
            <w:pPr>
              <w:ind w:right="-21" w:rightChars="-10"/>
              <w:jc w:val="center"/>
              <w:rPr>
                <w:rFonts w:ascii="幼圆" w:hAnsi="幼圆" w:eastAsia="幼圆" w:cs="幼圆"/>
                <w:b/>
                <w:bCs/>
                <w:sz w:val="18"/>
                <w:szCs w:val="18"/>
                <w:highlight w:val="none"/>
              </w:rPr>
            </w:pPr>
          </w:p>
        </w:tc>
        <w:tc>
          <w:tcPr>
            <w:tcW w:w="2335"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骨密度检查</w:t>
            </w: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骨密度检测</w:t>
            </w:r>
          </w:p>
        </w:tc>
        <w:tc>
          <w:tcPr>
            <w:tcW w:w="750" w:type="dxa"/>
            <w:vAlign w:val="center"/>
          </w:tcPr>
          <w:p>
            <w:pPr>
              <w:ind w:right="-21" w:rightChars="-10"/>
              <w:jc w:val="center"/>
              <w:rPr>
                <w:rFonts w:ascii="幼圆" w:hAnsi="幼圆" w:eastAsia="幼圆" w:cs="幼圆"/>
                <w:sz w:val="18"/>
                <w:szCs w:val="18"/>
                <w:highlight w:val="none"/>
              </w:rPr>
            </w:pPr>
            <w:r>
              <w:rPr>
                <w:rFonts w:hint="eastAsia" w:ascii="幼圆" w:hAnsi="幼圆" w:eastAsia="幼圆" w:cs="幼圆"/>
                <w:sz w:val="18"/>
                <w:szCs w:val="18"/>
                <w:highlight w:val="none"/>
                <w:lang w:val="en-US" w:eastAsia="zh-CN"/>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777" w:type="dxa"/>
            <w:vMerge w:val="restart"/>
            <w:vAlign w:val="center"/>
          </w:tcPr>
          <w:p>
            <w:pPr>
              <w:ind w:right="-21" w:rightChars="-10"/>
              <w:jc w:val="center"/>
              <w:rPr>
                <w:rFonts w:ascii="幼圆" w:hAnsi="幼圆" w:eastAsia="幼圆" w:cs="幼圆"/>
                <w:b/>
                <w:bCs/>
                <w:sz w:val="18"/>
                <w:szCs w:val="18"/>
                <w:highlight w:val="none"/>
              </w:rPr>
            </w:pPr>
            <w:r>
              <w:rPr>
                <w:rFonts w:hint="eastAsia" w:ascii="幼圆" w:hAnsi="幼圆" w:eastAsia="幼圆" w:cs="幼圆"/>
                <w:b/>
                <w:bCs/>
                <w:sz w:val="18"/>
                <w:szCs w:val="18"/>
                <w:highlight w:val="none"/>
              </w:rPr>
              <w:t>妇</w:t>
            </w:r>
          </w:p>
          <w:p>
            <w:pPr>
              <w:ind w:right="-21" w:rightChars="-10"/>
              <w:jc w:val="center"/>
              <w:rPr>
                <w:rFonts w:ascii="幼圆" w:hAnsi="幼圆" w:eastAsia="幼圆" w:cs="幼圆"/>
                <w:b/>
                <w:bCs/>
                <w:sz w:val="18"/>
                <w:szCs w:val="18"/>
                <w:highlight w:val="none"/>
              </w:rPr>
            </w:pPr>
            <w:r>
              <w:rPr>
                <w:rFonts w:hint="eastAsia" w:ascii="幼圆" w:hAnsi="幼圆" w:eastAsia="幼圆" w:cs="幼圆"/>
                <w:b/>
                <w:bCs/>
                <w:sz w:val="18"/>
                <w:szCs w:val="18"/>
                <w:highlight w:val="none"/>
              </w:rPr>
              <w:t>科</w:t>
            </w:r>
          </w:p>
          <w:p>
            <w:pPr>
              <w:ind w:right="-21" w:rightChars="-10"/>
              <w:jc w:val="center"/>
              <w:rPr>
                <w:rFonts w:ascii="幼圆" w:hAnsi="幼圆" w:eastAsia="幼圆" w:cs="幼圆"/>
                <w:b/>
                <w:bCs/>
                <w:sz w:val="18"/>
                <w:szCs w:val="18"/>
                <w:highlight w:val="none"/>
              </w:rPr>
            </w:pPr>
            <w:r>
              <w:rPr>
                <w:rFonts w:hint="eastAsia" w:ascii="幼圆" w:hAnsi="幼圆" w:eastAsia="幼圆" w:cs="幼圆"/>
                <w:b/>
                <w:bCs/>
                <w:sz w:val="18"/>
                <w:szCs w:val="18"/>
                <w:highlight w:val="none"/>
              </w:rPr>
              <w:t>类</w:t>
            </w:r>
          </w:p>
        </w:tc>
        <w:tc>
          <w:tcPr>
            <w:tcW w:w="2335" w:type="dxa"/>
            <w:vMerge w:val="restart"/>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妇科(已婚女性)</w:t>
            </w: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妇科检查(外阴、阴道、宫颈、子宫及附件等)</w:t>
            </w:r>
          </w:p>
        </w:tc>
        <w:tc>
          <w:tcPr>
            <w:tcW w:w="750" w:type="dxa"/>
            <w:vAlign w:val="center"/>
          </w:tcPr>
          <w:p>
            <w:pPr>
              <w:ind w:right="-21" w:rightChars="-10"/>
              <w:jc w:val="center"/>
              <w:rPr>
                <w:rFonts w:hint="eastAsia" w:ascii="幼圆" w:hAnsi="幼圆" w:eastAsia="幼圆" w:cs="幼圆"/>
                <w:sz w:val="18"/>
                <w:szCs w:val="18"/>
                <w:highlight w:val="none"/>
                <w:lang w:eastAsia="zh-CN"/>
              </w:rPr>
            </w:pPr>
            <w:r>
              <w:rPr>
                <w:rFonts w:hint="eastAsia" w:ascii="幼圆" w:hAnsi="幼圆" w:eastAsia="幼圆" w:cs="幼圆"/>
                <w:sz w:val="18"/>
                <w:szCs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7" w:type="dxa"/>
            <w:vMerge w:val="continue"/>
            <w:vAlign w:val="center"/>
          </w:tcPr>
          <w:p>
            <w:pPr>
              <w:ind w:right="-21" w:rightChars="-10"/>
              <w:jc w:val="center"/>
              <w:rPr>
                <w:rFonts w:ascii="幼圆" w:hAnsi="幼圆" w:eastAsia="幼圆" w:cs="幼圆"/>
                <w:b/>
                <w:bCs/>
                <w:sz w:val="18"/>
                <w:szCs w:val="18"/>
                <w:highlight w:val="none"/>
              </w:rPr>
            </w:pPr>
          </w:p>
        </w:tc>
        <w:tc>
          <w:tcPr>
            <w:tcW w:w="2335" w:type="dxa"/>
            <w:vMerge w:val="continue"/>
            <w:vAlign w:val="center"/>
          </w:tcPr>
          <w:p>
            <w:pPr>
              <w:ind w:right="-21" w:rightChars="-10"/>
              <w:jc w:val="left"/>
              <w:rPr>
                <w:rFonts w:ascii="幼圆" w:hAnsi="幼圆" w:eastAsia="幼圆" w:cs="幼圆"/>
                <w:sz w:val="18"/>
                <w:szCs w:val="18"/>
                <w:highlight w:val="none"/>
              </w:rPr>
            </w:pP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妇科白带常规(阴道分泌物)</w:t>
            </w:r>
          </w:p>
        </w:tc>
        <w:tc>
          <w:tcPr>
            <w:tcW w:w="750" w:type="dxa"/>
            <w:vAlign w:val="center"/>
          </w:tcPr>
          <w:p>
            <w:pPr>
              <w:ind w:right="-21" w:rightChars="-10"/>
              <w:jc w:val="center"/>
              <w:rPr>
                <w:rFonts w:ascii="幼圆" w:hAnsi="幼圆" w:eastAsia="幼圆" w:cs="幼圆"/>
                <w:sz w:val="18"/>
                <w:szCs w:val="18"/>
                <w:highlight w:val="none"/>
              </w:rPr>
            </w:pPr>
            <w:r>
              <w:rPr>
                <w:rFonts w:hint="eastAsia" w:ascii="幼圆" w:hAnsi="幼圆" w:eastAsia="幼圆" w:cs="幼圆"/>
                <w:sz w:val="18"/>
                <w:szCs w:val="18"/>
                <w:highlight w:val="none"/>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7" w:type="dxa"/>
            <w:vMerge w:val="continue"/>
            <w:vAlign w:val="center"/>
          </w:tcPr>
          <w:p>
            <w:pPr>
              <w:ind w:right="-21" w:rightChars="-10"/>
              <w:jc w:val="center"/>
              <w:rPr>
                <w:rFonts w:ascii="幼圆" w:hAnsi="幼圆" w:eastAsia="幼圆" w:cs="幼圆"/>
                <w:b/>
                <w:bCs/>
                <w:sz w:val="18"/>
                <w:szCs w:val="18"/>
                <w:highlight w:val="none"/>
              </w:rPr>
            </w:pPr>
          </w:p>
        </w:tc>
        <w:tc>
          <w:tcPr>
            <w:tcW w:w="2335" w:type="dxa"/>
            <w:vMerge w:val="continue"/>
            <w:vAlign w:val="center"/>
          </w:tcPr>
          <w:p>
            <w:pPr>
              <w:ind w:right="-21" w:rightChars="-10"/>
              <w:jc w:val="left"/>
              <w:rPr>
                <w:rFonts w:ascii="幼圆" w:hAnsi="幼圆" w:eastAsia="幼圆" w:cs="幼圆"/>
                <w:sz w:val="18"/>
                <w:szCs w:val="18"/>
                <w:highlight w:val="none"/>
              </w:rPr>
            </w:pP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宫颈液基薄层细胞学检查(TCT )</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7" w:type="dxa"/>
            <w:vMerge w:val="continue"/>
            <w:vAlign w:val="center"/>
          </w:tcPr>
          <w:p>
            <w:pPr>
              <w:ind w:right="-21" w:rightChars="-10"/>
              <w:jc w:val="center"/>
              <w:rPr>
                <w:rFonts w:ascii="幼圆" w:hAnsi="幼圆" w:eastAsia="幼圆" w:cs="幼圆"/>
                <w:b/>
                <w:bCs/>
                <w:sz w:val="18"/>
                <w:szCs w:val="18"/>
                <w:highlight w:val="none"/>
              </w:rPr>
            </w:pPr>
          </w:p>
        </w:tc>
        <w:tc>
          <w:tcPr>
            <w:tcW w:w="2335" w:type="dxa"/>
            <w:vMerge w:val="continue"/>
            <w:vAlign w:val="center"/>
          </w:tcPr>
          <w:p>
            <w:pPr>
              <w:ind w:right="-21" w:rightChars="-10"/>
              <w:jc w:val="left"/>
              <w:rPr>
                <w:rFonts w:ascii="幼圆" w:hAnsi="幼圆" w:eastAsia="幼圆" w:cs="幼圆"/>
                <w:sz w:val="18"/>
                <w:szCs w:val="18"/>
                <w:highlight w:val="none"/>
              </w:rPr>
            </w:pP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人乳头瘤病毒23分型定量(HPV)</w:t>
            </w:r>
          </w:p>
        </w:tc>
        <w:tc>
          <w:tcPr>
            <w:tcW w:w="750" w:type="dxa"/>
            <w:vAlign w:val="center"/>
          </w:tcPr>
          <w:p>
            <w:pPr>
              <w:ind w:right="-21" w:rightChars="-10"/>
              <w:jc w:val="center"/>
              <w:rPr>
                <w:rFonts w:hint="default" w:ascii="幼圆" w:hAnsi="幼圆" w:eastAsia="幼圆" w:cs="幼圆"/>
                <w:sz w:val="18"/>
                <w:szCs w:val="18"/>
                <w:highlight w:val="none"/>
                <w:lang w:val="en-US" w:eastAsia="zh-CN"/>
              </w:rPr>
            </w:pPr>
            <w:r>
              <w:rPr>
                <w:rFonts w:hint="eastAsia" w:ascii="幼圆" w:hAnsi="幼圆" w:eastAsia="幼圆" w:cs="幼圆"/>
                <w:sz w:val="18"/>
                <w:szCs w:val="18"/>
                <w:highlight w:val="none"/>
                <w:lang w:val="en-US" w:eastAsia="zh-CN"/>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7" w:type="dxa"/>
            <w:vAlign w:val="center"/>
          </w:tcPr>
          <w:p>
            <w:pPr>
              <w:ind w:right="-21" w:rightChars="-10"/>
              <w:jc w:val="center"/>
              <w:rPr>
                <w:rFonts w:ascii="幼圆" w:hAnsi="幼圆" w:eastAsia="幼圆" w:cs="幼圆"/>
                <w:b/>
                <w:bCs/>
                <w:sz w:val="18"/>
                <w:szCs w:val="18"/>
                <w:highlight w:val="none"/>
              </w:rPr>
            </w:pPr>
          </w:p>
        </w:tc>
        <w:tc>
          <w:tcPr>
            <w:tcW w:w="2335"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辅助材料</w:t>
            </w: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工本费、一次性耗材费、健检总结报告解读及专家咨询等</w:t>
            </w:r>
          </w:p>
        </w:tc>
        <w:tc>
          <w:tcPr>
            <w:tcW w:w="750" w:type="dxa"/>
            <w:vAlign w:val="center"/>
          </w:tcPr>
          <w:p>
            <w:pPr>
              <w:ind w:right="-21" w:rightChars="-10"/>
              <w:jc w:val="center"/>
              <w:rPr>
                <w:rFonts w:hint="eastAsia" w:ascii="幼圆" w:hAnsi="幼圆" w:eastAsia="幼圆" w:cs="幼圆"/>
                <w:sz w:val="18"/>
                <w:szCs w:val="18"/>
                <w:highlight w:val="none"/>
                <w:lang w:eastAsia="zh-CN"/>
              </w:rPr>
            </w:pPr>
            <w:r>
              <w:rPr>
                <w:rFonts w:hint="eastAsia" w:ascii="幼圆" w:hAnsi="幼圆" w:eastAsia="幼圆" w:cs="幼圆"/>
                <w:sz w:val="18"/>
                <w:szCs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7" w:type="dxa"/>
            <w:vAlign w:val="center"/>
          </w:tcPr>
          <w:p>
            <w:pPr>
              <w:ind w:right="-21" w:rightChars="-10"/>
              <w:jc w:val="center"/>
              <w:rPr>
                <w:rFonts w:ascii="幼圆" w:hAnsi="幼圆" w:eastAsia="幼圆" w:cs="幼圆"/>
                <w:b/>
                <w:bCs/>
                <w:sz w:val="18"/>
                <w:szCs w:val="18"/>
                <w:highlight w:val="none"/>
              </w:rPr>
            </w:pPr>
          </w:p>
        </w:tc>
        <w:tc>
          <w:tcPr>
            <w:tcW w:w="2335"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营养健康早餐</w:t>
            </w:r>
          </w:p>
        </w:tc>
        <w:tc>
          <w:tcPr>
            <w:tcW w:w="6728" w:type="dxa"/>
            <w:vAlign w:val="center"/>
          </w:tcPr>
          <w:p>
            <w:pPr>
              <w:ind w:right="-21" w:rightChars="-10"/>
              <w:jc w:val="left"/>
              <w:rPr>
                <w:rFonts w:ascii="幼圆" w:hAnsi="幼圆" w:eastAsia="幼圆" w:cs="幼圆"/>
                <w:sz w:val="18"/>
                <w:szCs w:val="18"/>
                <w:highlight w:val="none"/>
              </w:rPr>
            </w:pPr>
            <w:r>
              <w:rPr>
                <w:rFonts w:hint="eastAsia" w:ascii="幼圆" w:hAnsi="幼圆" w:eastAsia="幼圆" w:cs="幼圆"/>
                <w:sz w:val="18"/>
                <w:szCs w:val="18"/>
                <w:highlight w:val="none"/>
              </w:rPr>
              <w:t>免费</w:t>
            </w:r>
            <w:r>
              <w:rPr>
                <w:rFonts w:hint="eastAsia" w:ascii="幼圆" w:hAnsi="幼圆" w:eastAsia="幼圆" w:cs="幼圆"/>
                <w:sz w:val="18"/>
                <w:szCs w:val="18"/>
                <w:highlight w:val="none"/>
                <w:lang w:val="en-US" w:eastAsia="zh-CN"/>
              </w:rPr>
              <w:t>自助式（粥、面条、包子、糕点、配菜、现磨豆浆、鸡蛋、水果等）</w:t>
            </w:r>
          </w:p>
        </w:tc>
        <w:tc>
          <w:tcPr>
            <w:tcW w:w="750" w:type="dxa"/>
            <w:vAlign w:val="center"/>
          </w:tcPr>
          <w:p>
            <w:pPr>
              <w:ind w:right="-21" w:rightChars="-10"/>
              <w:jc w:val="center"/>
              <w:rPr>
                <w:rFonts w:ascii="幼圆" w:hAnsi="幼圆" w:eastAsia="幼圆" w:cs="幼圆"/>
                <w:sz w:val="18"/>
                <w:szCs w:val="18"/>
                <w:highlight w:val="none"/>
              </w:rPr>
            </w:pPr>
            <w:r>
              <w:rPr>
                <w:rFonts w:hint="eastAsia" w:ascii="幼圆" w:hAnsi="幼圆" w:eastAsia="幼圆" w:cs="幼圆"/>
                <w:sz w:val="18"/>
                <w:szCs w:val="18"/>
                <w:highlight w:val="none"/>
              </w:rPr>
              <w:t>0</w:t>
            </w:r>
          </w:p>
        </w:tc>
      </w:tr>
    </w:tbl>
    <w:p>
      <w:pPr>
        <w:spacing w:before="0"/>
        <w:ind w:right="0"/>
        <w:jc w:val="both"/>
        <w:rPr>
          <w:rFonts w:ascii="楷体" w:hAnsi="楷体" w:eastAsia="楷体"/>
          <w:sz w:val="36"/>
          <w:szCs w:val="36"/>
        </w:rPr>
      </w:pPr>
    </w:p>
    <w:p>
      <w:pPr>
        <w:ind w:firstLine="1687" w:firstLineChars="600"/>
        <w:jc w:val="both"/>
        <w:rPr>
          <w:rFonts w:hint="eastAsia" w:ascii="幼圆" w:hAnsi="幼圆" w:eastAsia="幼圆" w:cs="幼圆"/>
          <w:b w:val="0"/>
          <w:bCs w:val="0"/>
          <w:sz w:val="32"/>
          <w:szCs w:val="32"/>
          <w:highlight w:val="yellow"/>
          <w:lang w:val="en-US" w:eastAsia="zh-CN"/>
        </w:rPr>
      </w:pPr>
      <w:r>
        <w:rPr>
          <w:rFonts w:hint="eastAsia" w:ascii="幼圆" w:hAnsi="幼圆" w:eastAsia="幼圆" w:cs="幼圆"/>
          <w:b/>
          <w:bCs/>
          <w:sz w:val="28"/>
          <w:szCs w:val="28"/>
          <w:highlight w:val="yellow"/>
          <w:lang w:val="en-US" w:eastAsia="zh-CN"/>
        </w:rPr>
        <w:t>宁波</w:t>
      </w:r>
      <w:r>
        <w:rPr>
          <w:rFonts w:hint="eastAsia" w:ascii="幼圆" w:hAnsi="幼圆" w:eastAsia="幼圆" w:cs="幼圆"/>
          <w:b/>
          <w:bCs/>
          <w:sz w:val="28"/>
          <w:szCs w:val="28"/>
          <w:highlight w:val="yellow"/>
        </w:rPr>
        <w:t>彰基</w:t>
      </w:r>
      <w:r>
        <w:rPr>
          <w:rFonts w:hint="eastAsia" w:ascii="幼圆" w:hAnsi="幼圆" w:eastAsia="幼圆" w:cs="幼圆"/>
          <w:b/>
          <w:bCs/>
          <w:sz w:val="28"/>
          <w:szCs w:val="28"/>
          <w:highlight w:val="yellow"/>
          <w:lang w:eastAsia="zh-CN"/>
        </w:rPr>
        <w:t>（</w:t>
      </w:r>
      <w:r>
        <w:rPr>
          <w:rFonts w:hint="eastAsia" w:ascii="幼圆" w:hAnsi="幼圆" w:eastAsia="幼圆" w:cs="幼圆"/>
          <w:b/>
          <w:bCs/>
          <w:sz w:val="28"/>
          <w:szCs w:val="28"/>
          <w:highlight w:val="yellow"/>
        </w:rPr>
        <w:t>台湾</w:t>
      </w:r>
      <w:r>
        <w:rPr>
          <w:rFonts w:hint="eastAsia" w:ascii="幼圆" w:hAnsi="幼圆" w:eastAsia="幼圆" w:cs="幼圆"/>
          <w:b/>
          <w:bCs/>
          <w:sz w:val="28"/>
          <w:szCs w:val="28"/>
          <w:highlight w:val="yellow"/>
          <w:lang w:eastAsia="zh-CN"/>
        </w:rPr>
        <w:t>）</w:t>
      </w:r>
      <w:r>
        <w:rPr>
          <w:rFonts w:hint="eastAsia" w:ascii="幼圆" w:hAnsi="幼圆" w:eastAsia="幼圆" w:cs="幼圆"/>
          <w:b/>
          <w:bCs/>
          <w:sz w:val="28"/>
          <w:szCs w:val="28"/>
          <w:highlight w:val="yellow"/>
        </w:rPr>
        <w:t>高级健检中心</w:t>
      </w:r>
      <w:r>
        <w:rPr>
          <w:rFonts w:hint="eastAsia" w:ascii="幼圆" w:hAnsi="幼圆" w:eastAsia="幼圆" w:cs="幼圆"/>
          <w:b/>
          <w:bCs/>
          <w:sz w:val="28"/>
          <w:szCs w:val="28"/>
          <w:highlight w:val="yellow"/>
          <w:lang w:val="en-US" w:eastAsia="zh-CN"/>
        </w:rPr>
        <w:t>简介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幼圆" w:hAnsi="幼圆" w:eastAsia="幼圆" w:cs="幼圆"/>
          <w:color w:val="auto"/>
          <w:sz w:val="21"/>
          <w:szCs w:val="21"/>
        </w:rPr>
      </w:pPr>
      <w:r>
        <w:rPr>
          <w:rFonts w:hint="eastAsia" w:ascii="幼圆" w:hAnsi="幼圆" w:eastAsia="幼圆" w:cs="幼圆"/>
          <w:color w:val="auto"/>
          <w:sz w:val="21"/>
          <w:szCs w:val="21"/>
        </w:rPr>
        <w:t>彰基健检是由台湾彰基医疗财团法人与浙江全人健康共同创建管理的一家高端健康体检、健康管理、国内国际名医对接服务中心。中心率先引入台湾国际前沿的医疗技术、完善的服务体系。配有体检专用的磁共振、CT、B超、实验室及国际前沿的功能医学和自然医学检测设备技术。从临床到亚健康</w:t>
      </w:r>
      <w:r>
        <w:rPr>
          <w:rFonts w:hint="eastAsia" w:ascii="幼圆" w:hAnsi="幼圆" w:eastAsia="幼圆" w:cs="幼圆"/>
          <w:color w:val="auto"/>
          <w:sz w:val="21"/>
          <w:szCs w:val="21"/>
          <w:lang w:eastAsia="zh-CN"/>
        </w:rPr>
        <w:t>、</w:t>
      </w:r>
      <w:r>
        <w:rPr>
          <w:rFonts w:hint="eastAsia" w:ascii="幼圆" w:hAnsi="幼圆" w:eastAsia="幼圆" w:cs="幼圆"/>
          <w:color w:val="auto"/>
          <w:sz w:val="21"/>
          <w:szCs w:val="21"/>
        </w:rPr>
        <w:t>心</w:t>
      </w:r>
      <w:r>
        <w:rPr>
          <w:rFonts w:hint="eastAsia" w:ascii="幼圆" w:hAnsi="幼圆" w:eastAsia="幼圆" w:cs="幼圆"/>
          <w:color w:val="auto"/>
          <w:sz w:val="21"/>
          <w:szCs w:val="21"/>
          <w:lang w:val="en-US" w:eastAsia="zh-CN"/>
        </w:rPr>
        <w:t>理</w:t>
      </w:r>
      <w:r>
        <w:rPr>
          <w:rFonts w:hint="eastAsia" w:ascii="幼圆" w:hAnsi="幼圆" w:eastAsia="幼圆" w:cs="幼圆"/>
          <w:color w:val="auto"/>
          <w:sz w:val="21"/>
          <w:szCs w:val="21"/>
        </w:rPr>
        <w:t>、营养、自然医学</w:t>
      </w:r>
      <w:r>
        <w:rPr>
          <w:rFonts w:hint="eastAsia" w:ascii="幼圆" w:hAnsi="幼圆" w:eastAsia="幼圆" w:cs="幼圆"/>
          <w:color w:val="auto"/>
          <w:sz w:val="21"/>
          <w:szCs w:val="21"/>
          <w:lang w:eastAsia="zh-CN"/>
        </w:rPr>
        <w:t>、</w:t>
      </w:r>
      <w:r>
        <w:rPr>
          <w:rFonts w:hint="eastAsia" w:ascii="幼圆" w:hAnsi="幼圆" w:eastAsia="幼圆" w:cs="幼圆"/>
          <w:color w:val="auto"/>
          <w:sz w:val="21"/>
          <w:szCs w:val="21"/>
        </w:rPr>
        <w:t>功能医学的深度全方位检查服务。</w:t>
      </w:r>
    </w:p>
    <w:p>
      <w:pPr>
        <w:ind w:firstLine="1687" w:firstLineChars="600"/>
        <w:jc w:val="both"/>
        <w:rPr>
          <w:rFonts w:hint="eastAsia" w:ascii="幼圆" w:hAnsi="幼圆" w:eastAsia="幼圆" w:cs="幼圆"/>
          <w:b/>
          <w:bCs/>
          <w:sz w:val="28"/>
          <w:szCs w:val="28"/>
          <w:highlight w:val="yellow"/>
          <w:lang w:val="en-US" w:eastAsia="zh-CN"/>
        </w:rPr>
      </w:pPr>
      <w:r>
        <w:rPr>
          <w:rFonts w:hint="eastAsia" w:ascii="幼圆" w:hAnsi="幼圆" w:eastAsia="幼圆" w:cs="幼圆"/>
          <w:b/>
          <w:bCs/>
          <w:sz w:val="28"/>
          <w:szCs w:val="28"/>
          <w:highlight w:val="yellow"/>
          <w:lang w:val="en-US" w:eastAsia="zh-CN"/>
        </w:rPr>
        <w:t>宁波彰基（台湾）高级健检中心特色</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幼圆" w:hAnsi="幼圆" w:eastAsia="幼圆" w:cs="幼圆"/>
          <w:color w:val="auto"/>
          <w:sz w:val="21"/>
          <w:szCs w:val="21"/>
        </w:rPr>
      </w:pPr>
      <w:r>
        <w:rPr>
          <w:rFonts w:hint="eastAsia" w:ascii="幼圆" w:hAnsi="幼圆" w:eastAsia="幼圆" w:cs="幼圆"/>
          <w:color w:val="auto"/>
          <w:sz w:val="21"/>
          <w:szCs w:val="21"/>
          <w:lang w:val="en-US" w:eastAsia="zh-CN"/>
        </w:rPr>
        <w:t>1.宁波</w:t>
      </w:r>
      <w:r>
        <w:rPr>
          <w:rFonts w:hint="eastAsia" w:ascii="幼圆" w:hAnsi="幼圆" w:eastAsia="幼圆" w:cs="幼圆"/>
          <w:color w:val="auto"/>
          <w:sz w:val="21"/>
          <w:szCs w:val="21"/>
        </w:rPr>
        <w:t>彰基健检体检</w:t>
      </w:r>
      <w:r>
        <w:rPr>
          <w:rFonts w:hint="eastAsia" w:ascii="幼圆" w:hAnsi="幼圆" w:eastAsia="幼圆" w:cs="幼圆"/>
          <w:color w:val="auto"/>
          <w:sz w:val="21"/>
          <w:szCs w:val="21"/>
          <w:lang w:val="en-US" w:eastAsia="zh-CN"/>
        </w:rPr>
        <w:t>全程</w:t>
      </w:r>
      <w:r>
        <w:rPr>
          <w:rFonts w:hint="eastAsia" w:ascii="幼圆" w:hAnsi="幼圆" w:eastAsia="幼圆" w:cs="幼圆"/>
          <w:color w:val="auto"/>
          <w:sz w:val="21"/>
          <w:szCs w:val="21"/>
        </w:rPr>
        <w:t>由三甲医院主任及副主任医师全程完成，独立体检专用磁共振、低剂量螺旋CT</w:t>
      </w:r>
      <w:r>
        <w:rPr>
          <w:rFonts w:hint="eastAsia" w:ascii="幼圆" w:hAnsi="幼圆" w:eastAsia="幼圆" w:cs="幼圆"/>
          <w:color w:val="auto"/>
          <w:sz w:val="21"/>
          <w:szCs w:val="21"/>
          <w:lang w:eastAsia="zh-CN"/>
        </w:rPr>
        <w:t>、</w:t>
      </w:r>
      <w:r>
        <w:rPr>
          <w:rFonts w:hint="eastAsia" w:ascii="幼圆" w:hAnsi="幼圆" w:eastAsia="幼圆" w:cs="幼圆"/>
          <w:color w:val="auto"/>
          <w:sz w:val="21"/>
          <w:szCs w:val="21"/>
          <w:lang w:val="en-US" w:eastAsia="zh-CN"/>
        </w:rPr>
        <w:t>倍斯马、TTM</w:t>
      </w:r>
      <w:r>
        <w:rPr>
          <w:rFonts w:hint="eastAsia" w:ascii="幼圆" w:hAnsi="幼圆" w:eastAsia="幼圆" w:cs="幼圆"/>
          <w:color w:val="auto"/>
          <w:sz w:val="21"/>
          <w:szCs w:val="21"/>
        </w:rPr>
        <w:t xml:space="preserve"> </w:t>
      </w:r>
      <w:r>
        <w:rPr>
          <w:rFonts w:hint="eastAsia" w:ascii="幼圆" w:hAnsi="幼圆" w:eastAsia="幼圆" w:cs="幼圆"/>
          <w:b w:val="0"/>
          <w:bCs w:val="0"/>
          <w:color w:val="auto"/>
          <w:sz w:val="21"/>
          <w:szCs w:val="21"/>
          <w:lang w:eastAsia="zh-CN"/>
        </w:rPr>
        <w:t>、</w:t>
      </w:r>
      <w:r>
        <w:rPr>
          <w:rFonts w:hint="eastAsia" w:ascii="幼圆" w:hAnsi="幼圆" w:eastAsia="幼圆" w:cs="幼圆"/>
          <w:b w:val="0"/>
          <w:bCs w:val="0"/>
          <w:color w:val="auto"/>
          <w:sz w:val="21"/>
          <w:szCs w:val="21"/>
          <w:highlight w:val="none"/>
          <w:lang w:val="en-US" w:eastAsia="zh-CN"/>
        </w:rPr>
        <w:t>VAP血脂亚组分、免疫功能、全肿瘤基因检测</w:t>
      </w:r>
      <w:r>
        <w:rPr>
          <w:rFonts w:hint="eastAsia" w:ascii="幼圆" w:hAnsi="幼圆" w:eastAsia="幼圆" w:cs="幼圆"/>
          <w:b w:val="0"/>
          <w:bCs w:val="0"/>
          <w:color w:val="auto"/>
          <w:sz w:val="21"/>
          <w:szCs w:val="21"/>
        </w:rPr>
        <w:t>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幼圆" w:hAnsi="幼圆" w:eastAsia="幼圆" w:cs="幼圆"/>
          <w:color w:val="auto"/>
          <w:sz w:val="21"/>
          <w:szCs w:val="21"/>
          <w:highlight w:val="yellow"/>
        </w:rPr>
      </w:pPr>
      <w:r>
        <w:rPr>
          <w:rFonts w:hint="eastAsia" w:ascii="幼圆" w:hAnsi="幼圆" w:eastAsia="幼圆" w:cs="幼圆"/>
          <w:color w:val="auto"/>
          <w:sz w:val="21"/>
          <w:szCs w:val="21"/>
        </w:rPr>
        <w:t>2.</w:t>
      </w:r>
      <w:r>
        <w:rPr>
          <w:rFonts w:hint="eastAsia" w:ascii="幼圆" w:hAnsi="幼圆" w:eastAsia="幼圆" w:cs="幼圆"/>
          <w:b/>
          <w:bCs/>
          <w:color w:val="auto"/>
          <w:sz w:val="21"/>
          <w:szCs w:val="21"/>
          <w:highlight w:val="yellow"/>
        </w:rPr>
        <w:t>.(浙江首家)倍斯马(BASM)生物反馈</w:t>
      </w:r>
      <w:r>
        <w:rPr>
          <w:rFonts w:hint="eastAsia" w:ascii="幼圆" w:hAnsi="幼圆" w:eastAsia="幼圆" w:cs="幼圆"/>
          <w:color w:val="auto"/>
          <w:sz w:val="21"/>
          <w:szCs w:val="21"/>
        </w:rPr>
        <w:t>:主要从五大系统检测1.疾病风险评估2.常见亚健康症状原因筛查3.情绪与心理4.常规中草/成药反应性检测5.染色体畸变风险检测(如需原价</w:t>
      </w:r>
      <w:r>
        <w:rPr>
          <w:rFonts w:hint="eastAsia" w:ascii="幼圆" w:hAnsi="幼圆" w:eastAsia="幼圆" w:cs="幼圆"/>
          <w:color w:val="auto"/>
          <w:sz w:val="21"/>
          <w:szCs w:val="21"/>
          <w:lang w:val="en-US" w:eastAsia="zh-CN"/>
        </w:rPr>
        <w:t>6000</w:t>
      </w:r>
      <w:r>
        <w:rPr>
          <w:rFonts w:hint="eastAsia" w:ascii="幼圆" w:hAnsi="幼圆" w:eastAsia="幼圆" w:cs="幼圆"/>
          <w:color w:val="auto"/>
          <w:sz w:val="21"/>
          <w:szCs w:val="21"/>
        </w:rPr>
        <w:t>元,政府</w:t>
      </w:r>
      <w:r>
        <w:rPr>
          <w:rFonts w:hint="eastAsia" w:ascii="幼圆" w:hAnsi="幼圆" w:eastAsia="幼圆" w:cs="幼圆"/>
          <w:color w:val="auto"/>
          <w:sz w:val="21"/>
          <w:szCs w:val="21"/>
          <w:lang w:val="en-US" w:eastAsia="zh-CN"/>
        </w:rPr>
        <w:t>协议</w:t>
      </w:r>
      <w:r>
        <w:rPr>
          <w:rFonts w:hint="eastAsia" w:ascii="幼圆" w:hAnsi="幼圆" w:eastAsia="幼圆" w:cs="幼圆"/>
          <w:color w:val="auto"/>
          <w:sz w:val="21"/>
          <w:szCs w:val="21"/>
        </w:rPr>
        <w:t>价2</w:t>
      </w:r>
      <w:r>
        <w:rPr>
          <w:rFonts w:hint="eastAsia" w:ascii="幼圆" w:hAnsi="幼圆" w:eastAsia="幼圆" w:cs="幼圆"/>
          <w:color w:val="auto"/>
          <w:sz w:val="21"/>
          <w:szCs w:val="21"/>
          <w:lang w:val="en-US" w:eastAsia="zh-CN"/>
        </w:rPr>
        <w:t>980</w:t>
      </w:r>
      <w:r>
        <w:rPr>
          <w:rFonts w:hint="eastAsia" w:ascii="幼圆" w:hAnsi="幼圆" w:eastAsia="幼圆" w:cs="幼圆"/>
          <w:color w:val="auto"/>
          <w:sz w:val="21"/>
          <w:szCs w:val="21"/>
        </w:rPr>
        <w:t>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幼圆" w:hAnsi="幼圆" w:eastAsia="幼圆" w:cs="幼圆"/>
          <w:color w:val="auto"/>
          <w:sz w:val="21"/>
          <w:szCs w:val="21"/>
        </w:rPr>
      </w:pPr>
      <w:r>
        <w:rPr>
          <w:rFonts w:hint="eastAsia" w:ascii="幼圆" w:hAnsi="幼圆" w:eastAsia="幼圆" w:cs="幼圆"/>
          <w:color w:val="auto"/>
          <w:sz w:val="21"/>
          <w:szCs w:val="21"/>
        </w:rPr>
        <w:t>3</w:t>
      </w:r>
      <w:r>
        <w:rPr>
          <w:rFonts w:hint="eastAsia" w:ascii="幼圆" w:hAnsi="幼圆" w:eastAsia="幼圆" w:cs="幼圆"/>
          <w:color w:val="auto"/>
          <w:sz w:val="21"/>
          <w:szCs w:val="21"/>
          <w:highlight w:val="yellow"/>
        </w:rPr>
        <w:t>.</w:t>
      </w:r>
      <w:r>
        <w:rPr>
          <w:rFonts w:hint="eastAsia" w:ascii="幼圆" w:hAnsi="幼圆" w:eastAsia="幼圆" w:cs="幼圆"/>
          <w:b/>
          <w:bCs/>
          <w:color w:val="auto"/>
          <w:sz w:val="21"/>
          <w:szCs w:val="21"/>
          <w:highlight w:val="yellow"/>
        </w:rPr>
        <w:t>(肠癌新科技)肠癌SDC2基因甲基化检测</w:t>
      </w:r>
      <w:r>
        <w:rPr>
          <w:rFonts w:hint="eastAsia" w:ascii="幼圆" w:hAnsi="幼圆" w:eastAsia="幼圆" w:cs="幼圆"/>
          <w:color w:val="auto"/>
          <w:sz w:val="21"/>
          <w:szCs w:val="21"/>
        </w:rPr>
        <w:t>:通过粪便DNA检测技术生物学原理，独创专利技术，从粪便样本中实现百万分之一的变异基因精准抓取，对早期大肠癌检测敏感性高达86.71%，无创便捷，精准检测早期结直肠癌。(如阳性结果厂方免费送肠镜检查，病理费用自理,如需原价1800元</w:t>
      </w:r>
      <w:r>
        <w:rPr>
          <w:rFonts w:hint="eastAsia" w:ascii="幼圆" w:hAnsi="幼圆" w:eastAsia="幼圆" w:cs="幼圆"/>
          <w:color w:val="auto"/>
          <w:sz w:val="21"/>
          <w:szCs w:val="21"/>
          <w:lang w:eastAsia="zh-CN"/>
        </w:rPr>
        <w:t>，</w:t>
      </w:r>
      <w:r>
        <w:rPr>
          <w:rFonts w:hint="eastAsia" w:ascii="幼圆" w:hAnsi="幼圆" w:eastAsia="幼圆" w:cs="幼圆"/>
          <w:color w:val="auto"/>
          <w:sz w:val="21"/>
          <w:szCs w:val="21"/>
        </w:rPr>
        <w:t>政府</w:t>
      </w:r>
      <w:r>
        <w:rPr>
          <w:rFonts w:hint="eastAsia" w:ascii="幼圆" w:hAnsi="幼圆" w:eastAsia="幼圆" w:cs="幼圆"/>
          <w:color w:val="auto"/>
          <w:sz w:val="21"/>
          <w:szCs w:val="21"/>
          <w:lang w:val="en-US" w:eastAsia="zh-CN"/>
        </w:rPr>
        <w:t>协议</w:t>
      </w:r>
      <w:r>
        <w:rPr>
          <w:rFonts w:hint="eastAsia" w:ascii="幼圆" w:hAnsi="幼圆" w:eastAsia="幼圆" w:cs="幼圆"/>
          <w:color w:val="auto"/>
          <w:sz w:val="21"/>
          <w:szCs w:val="21"/>
        </w:rPr>
        <w:t>价</w:t>
      </w:r>
      <w:r>
        <w:rPr>
          <w:rFonts w:hint="eastAsia" w:ascii="幼圆" w:hAnsi="幼圆" w:eastAsia="幼圆" w:cs="幼圆"/>
          <w:color w:val="auto"/>
          <w:sz w:val="21"/>
          <w:szCs w:val="21"/>
          <w:lang w:val="en-US" w:eastAsia="zh-CN"/>
        </w:rPr>
        <w:t>986</w:t>
      </w:r>
      <w:r>
        <w:rPr>
          <w:rFonts w:hint="eastAsia" w:ascii="幼圆" w:hAnsi="幼圆" w:eastAsia="幼圆" w:cs="幼圆"/>
          <w:color w:val="auto"/>
          <w:sz w:val="21"/>
          <w:szCs w:val="21"/>
        </w:rPr>
        <w:t>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幼圆" w:hAnsi="幼圆" w:eastAsia="幼圆" w:cs="幼圆"/>
          <w:color w:val="auto"/>
          <w:sz w:val="21"/>
          <w:szCs w:val="21"/>
        </w:rPr>
      </w:pPr>
      <w:r>
        <w:rPr>
          <w:rFonts w:hint="eastAsia" w:ascii="幼圆" w:hAnsi="幼圆" w:eastAsia="幼圆" w:cs="幼圆"/>
          <w:color w:val="auto"/>
          <w:sz w:val="21"/>
          <w:szCs w:val="21"/>
        </w:rPr>
        <w:t>4</w:t>
      </w:r>
      <w:r>
        <w:rPr>
          <w:rFonts w:hint="eastAsia" w:ascii="幼圆" w:hAnsi="幼圆" w:eastAsia="幼圆" w:cs="幼圆"/>
          <w:b/>
          <w:bCs/>
          <w:color w:val="auto"/>
          <w:sz w:val="21"/>
          <w:szCs w:val="21"/>
          <w:highlight w:val="yellow"/>
        </w:rPr>
        <w:t>.（宁波</w:t>
      </w:r>
      <w:r>
        <w:rPr>
          <w:rFonts w:hint="eastAsia" w:ascii="幼圆" w:hAnsi="幼圆" w:eastAsia="幼圆" w:cs="幼圆"/>
          <w:b/>
          <w:bCs/>
          <w:color w:val="auto"/>
          <w:sz w:val="21"/>
          <w:szCs w:val="21"/>
          <w:highlight w:val="yellow"/>
          <w:lang w:val="en-US" w:eastAsia="zh-CN"/>
        </w:rPr>
        <w:t>首推</w:t>
      </w:r>
      <w:r>
        <w:rPr>
          <w:rFonts w:hint="eastAsia" w:ascii="幼圆" w:hAnsi="幼圆" w:eastAsia="幼圆" w:cs="幼圆"/>
          <w:b/>
          <w:bCs/>
          <w:color w:val="auto"/>
          <w:sz w:val="21"/>
          <w:szCs w:val="21"/>
          <w:highlight w:val="yellow"/>
        </w:rPr>
        <w:t>）TTM特色项目介绍</w:t>
      </w:r>
      <w:r>
        <w:rPr>
          <w:rFonts w:hint="eastAsia" w:ascii="幼圆" w:hAnsi="幼圆" w:eastAsia="幼圆" w:cs="幼圆"/>
          <w:color w:val="auto"/>
          <w:sz w:val="21"/>
          <w:szCs w:val="21"/>
        </w:rPr>
        <w:t>：是目前一种无创伤、无干扰、非介入、实时、原位观测人体细胞代谢热，是以功能学为主的医学影像设备，可探测到人休各组织脏器由于病变产生的细胞代谢热变化，绿色检测（孕妇也可以检查、）广泛运用于疾病诊断、鉴别诊断、疾病早期风险评估和疾病干预效果检测，快速扫描只需3-5分钟全面了解身体健康状况。(原价1680元，政府</w:t>
      </w:r>
      <w:r>
        <w:rPr>
          <w:rFonts w:hint="eastAsia" w:ascii="幼圆" w:hAnsi="幼圆" w:eastAsia="幼圆" w:cs="幼圆"/>
          <w:color w:val="auto"/>
          <w:sz w:val="21"/>
          <w:szCs w:val="21"/>
          <w:lang w:val="en-US" w:eastAsia="zh-CN"/>
        </w:rPr>
        <w:t>协议</w:t>
      </w:r>
      <w:r>
        <w:rPr>
          <w:rFonts w:hint="eastAsia" w:ascii="幼圆" w:hAnsi="幼圆" w:eastAsia="幼圆" w:cs="幼圆"/>
          <w:color w:val="auto"/>
          <w:sz w:val="21"/>
          <w:szCs w:val="21"/>
        </w:rPr>
        <w:t>价985元)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幼圆" w:hAnsi="幼圆" w:eastAsia="幼圆" w:cs="幼圆"/>
          <w:color w:val="auto"/>
          <w:sz w:val="21"/>
          <w:szCs w:val="21"/>
          <w:highlight w:val="none"/>
          <w:lang w:val="en-US" w:eastAsia="zh-CN"/>
        </w:rPr>
      </w:pPr>
      <w:r>
        <w:rPr>
          <w:rFonts w:hint="eastAsia" w:ascii="幼圆" w:hAnsi="幼圆" w:eastAsia="幼圆" w:cs="幼圆"/>
          <w:color w:val="auto"/>
          <w:sz w:val="21"/>
          <w:szCs w:val="21"/>
          <w:lang w:val="en-US" w:eastAsia="zh-CN"/>
        </w:rPr>
        <w:t>5.</w:t>
      </w:r>
      <w:r>
        <w:rPr>
          <w:rFonts w:hint="eastAsia" w:ascii="幼圆" w:hAnsi="幼圆" w:eastAsia="幼圆" w:cs="幼圆"/>
          <w:b/>
          <w:bCs/>
          <w:color w:val="auto"/>
          <w:sz w:val="21"/>
          <w:szCs w:val="21"/>
          <w:highlight w:val="yellow"/>
          <w:lang w:val="en-US" w:eastAsia="zh-CN"/>
        </w:rPr>
        <w:t>（宁波首推）全肿瘤基因检测:</w:t>
      </w:r>
      <w:r>
        <w:rPr>
          <w:rFonts w:hint="eastAsia" w:ascii="幼圆" w:hAnsi="幼圆" w:eastAsia="幼圆" w:cs="幼圆"/>
          <w:color w:val="auto"/>
          <w:sz w:val="21"/>
          <w:szCs w:val="21"/>
          <w:highlight w:val="none"/>
          <w:lang w:val="en-US" w:eastAsia="zh-CN"/>
        </w:rPr>
        <w:t>腫瘤基因易感風險的基因檢測：乳腺癌、卵巢癌、宮頸癌、子宮內膜癌、子宮肌瘤、肺癌、胃癌、肝癌、腎癌、胰腺癌、膀胱癌、膽囊癌、食道癌、皮膚癌、結直腸癌、甲狀腺癌、黑色素瘤、瘢痕瘤、鼻咽癌、腦膜瘤、腦動脈瘤、腹主動脈瘤、成神經細胞瘤、口腔和咽喉癌、非霍奇金淋巴瘤、慢性淋巴細胞白血病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幼圆" w:hAnsi="幼圆" w:eastAsia="幼圆" w:cs="幼圆"/>
          <w:color w:val="auto"/>
          <w:sz w:val="21"/>
          <w:szCs w:val="21"/>
          <w:highlight w:val="none"/>
          <w:lang w:val="en-US" w:eastAsia="zh-CN"/>
        </w:rPr>
      </w:pPr>
      <w:r>
        <w:rPr>
          <w:rFonts w:hint="eastAsia" w:ascii="幼圆" w:hAnsi="幼圆" w:eastAsia="幼圆" w:cs="幼圆"/>
          <w:b/>
          <w:bCs/>
          <w:color w:val="auto"/>
          <w:sz w:val="21"/>
          <w:szCs w:val="21"/>
          <w:highlight w:val="yellow"/>
          <w:lang w:val="en-US" w:eastAsia="zh-CN"/>
        </w:rPr>
        <w:t>6.免疫功能检测</w:t>
      </w:r>
      <w:r>
        <w:rPr>
          <w:rFonts w:hint="eastAsia" w:ascii="幼圆" w:hAnsi="幼圆" w:eastAsia="幼圆" w:cs="幼圆"/>
          <w:color w:val="auto"/>
          <w:sz w:val="21"/>
          <w:szCs w:val="21"/>
          <w:highlight w:val="yellow"/>
          <w:lang w:val="en-US" w:eastAsia="zh-CN"/>
        </w:rPr>
        <w:t>:</w:t>
      </w:r>
      <w:r>
        <w:rPr>
          <w:rFonts w:hint="eastAsia" w:ascii="幼圆" w:hAnsi="幼圆" w:eastAsia="幼圆" w:cs="幼圆"/>
          <w:color w:val="auto"/>
          <w:sz w:val="21"/>
          <w:szCs w:val="21"/>
          <w:highlight w:val="none"/>
          <w:lang w:val="en-US" w:eastAsia="zh-CN"/>
        </w:rPr>
        <w:t>免疫功能评价七大应用：1.判断机体抗肿瘤、抗病毒能力2.结合临床分析机制3.指导临床抗肿瘤治疗4.放化疗损伤预警5.预后监控防复发6.自己身免疫疾病风险评估7.免疫调理疗效评估。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幼圆" w:hAnsi="幼圆" w:eastAsia="幼圆" w:cs="幼圆"/>
          <w:color w:val="auto"/>
          <w:sz w:val="21"/>
          <w:szCs w:val="21"/>
          <w:highlight w:val="none"/>
          <w:lang w:val="en-US" w:eastAsia="zh-CN"/>
        </w:rPr>
      </w:pPr>
      <w:r>
        <w:rPr>
          <w:rFonts w:hint="eastAsia" w:ascii="幼圆" w:hAnsi="幼圆" w:eastAsia="幼圆" w:cs="幼圆"/>
          <w:color w:val="auto"/>
          <w:sz w:val="21"/>
          <w:szCs w:val="21"/>
          <w:highlight w:val="none"/>
          <w:lang w:val="en-US" w:eastAsia="zh-CN"/>
        </w:rPr>
        <w:t>7.</w:t>
      </w:r>
      <w:r>
        <w:rPr>
          <w:rFonts w:hint="eastAsia" w:ascii="幼圆" w:hAnsi="幼圆" w:eastAsia="幼圆" w:cs="幼圆"/>
          <w:b/>
          <w:bCs/>
          <w:color w:val="auto"/>
          <w:sz w:val="21"/>
          <w:szCs w:val="21"/>
          <w:highlight w:val="yellow"/>
          <w:lang w:val="en-US" w:eastAsia="zh-CN"/>
        </w:rPr>
        <w:t>VAP血脂亚组分</w:t>
      </w:r>
      <w:r>
        <w:rPr>
          <w:rFonts w:hint="eastAsia" w:ascii="幼圆" w:hAnsi="幼圆" w:eastAsia="幼圆" w:cs="幼圆"/>
          <w:color w:val="auto"/>
          <w:sz w:val="21"/>
          <w:szCs w:val="21"/>
          <w:highlight w:val="none"/>
          <w:lang w:val="en-US" w:eastAsia="zh-CN"/>
        </w:rPr>
        <w:t>：VAP血脂亚组分可以直接、全面精准的检测15项血脂指标，为心脑血管相关人群专门设计，精准全面深度检测学制相关隆心血管剩留风险，有助于心脑学管疾病的早发现、早干预。</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幼圆" w:hAnsi="幼圆" w:eastAsia="幼圆" w:cs="幼圆"/>
          <w:b/>
          <w:bCs/>
          <w:sz w:val="28"/>
          <w:szCs w:val="28"/>
          <w:highlight w:val="yellow"/>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幼圆" w:hAnsi="幼圆" w:eastAsia="幼圆" w:cs="幼圆"/>
          <w:sz w:val="24"/>
        </w:rPr>
      </w:pPr>
      <w:r>
        <w:rPr>
          <w:rFonts w:hint="eastAsia" w:ascii="幼圆" w:hAnsi="幼圆" w:eastAsia="幼圆" w:cs="幼圆"/>
          <w:b/>
          <w:bCs/>
          <w:sz w:val="28"/>
          <w:szCs w:val="28"/>
          <w:highlight w:val="yellow"/>
          <w:lang w:val="en-US" w:eastAsia="zh-CN"/>
        </w:rPr>
        <w:t>宁波彰基（台湾）高级健检中心</w:t>
      </w:r>
      <w:r>
        <w:rPr>
          <w:rFonts w:hint="eastAsia" w:ascii="幼圆" w:hAnsi="幼圆" w:eastAsia="幼圆" w:cs="幼圆"/>
          <w:b/>
          <w:bCs/>
          <w:sz w:val="30"/>
          <w:szCs w:val="30"/>
          <w:highlight w:val="yellow"/>
        </w:rPr>
        <w:t>体检安排</w:t>
      </w:r>
    </w:p>
    <w:p>
      <w:pPr>
        <w:numPr>
          <w:ilvl w:val="0"/>
          <w:numId w:val="1"/>
        </w:numPr>
        <w:ind w:firstLine="422" w:firstLineChars="200"/>
        <w:rPr>
          <w:rFonts w:ascii="幼圆" w:hAnsi="幼圆" w:eastAsia="幼圆" w:cs="幼圆"/>
          <w:b/>
          <w:bCs/>
          <w:sz w:val="21"/>
          <w:szCs w:val="21"/>
        </w:rPr>
      </w:pPr>
      <w:r>
        <w:rPr>
          <w:rFonts w:hint="eastAsia" w:ascii="幼圆" w:hAnsi="幼圆" w:eastAsia="幼圆" w:cs="幼圆"/>
          <w:b/>
          <w:bCs/>
          <w:sz w:val="21"/>
          <w:szCs w:val="21"/>
        </w:rPr>
        <w:t>检前</w:t>
      </w:r>
    </w:p>
    <w:p>
      <w:pPr>
        <w:numPr>
          <w:ilvl w:val="0"/>
          <w:numId w:val="2"/>
        </w:numPr>
        <w:rPr>
          <w:rFonts w:ascii="幼圆" w:hAnsi="幼圆" w:eastAsia="幼圆" w:cs="幼圆"/>
          <w:sz w:val="21"/>
          <w:szCs w:val="21"/>
        </w:rPr>
      </w:pPr>
      <w:r>
        <w:rPr>
          <w:rFonts w:hint="eastAsia" w:ascii="幼圆" w:hAnsi="幼圆" w:eastAsia="幼圆" w:cs="幼圆"/>
          <w:sz w:val="21"/>
          <w:szCs w:val="21"/>
        </w:rPr>
        <w:t>体检套餐设置（制定科学合理的体检套餐）</w:t>
      </w:r>
    </w:p>
    <w:p>
      <w:pPr>
        <w:numPr>
          <w:ilvl w:val="0"/>
          <w:numId w:val="2"/>
        </w:numPr>
        <w:rPr>
          <w:rFonts w:ascii="幼圆" w:hAnsi="幼圆" w:eastAsia="幼圆" w:cs="幼圆"/>
          <w:sz w:val="21"/>
          <w:szCs w:val="21"/>
        </w:rPr>
      </w:pPr>
      <w:r>
        <w:rPr>
          <w:rFonts w:hint="eastAsia" w:ascii="幼圆" w:hAnsi="幼圆" w:eastAsia="幼圆" w:cs="幼圆"/>
          <w:sz w:val="21"/>
          <w:szCs w:val="21"/>
        </w:rPr>
        <w:t>检前说明（体检目的、意义、流程、日期、加选项、检前注意事项告知等）</w:t>
      </w:r>
    </w:p>
    <w:p>
      <w:pPr>
        <w:numPr>
          <w:ilvl w:val="0"/>
          <w:numId w:val="2"/>
        </w:numPr>
        <w:rPr>
          <w:rFonts w:ascii="幼圆" w:hAnsi="幼圆" w:eastAsia="幼圆" w:cs="幼圆"/>
          <w:sz w:val="21"/>
          <w:szCs w:val="21"/>
        </w:rPr>
      </w:pPr>
      <w:r>
        <w:rPr>
          <w:rFonts w:hint="eastAsia" w:ascii="幼圆" w:hAnsi="幼圆" w:eastAsia="幼圆" w:cs="幼圆"/>
          <w:sz w:val="21"/>
          <w:szCs w:val="21"/>
        </w:rPr>
        <w:t>安排客户到体检中心参观</w:t>
      </w:r>
    </w:p>
    <w:p>
      <w:pPr>
        <w:numPr>
          <w:ilvl w:val="0"/>
          <w:numId w:val="2"/>
        </w:numPr>
        <w:rPr>
          <w:rFonts w:ascii="幼圆" w:hAnsi="幼圆" w:eastAsia="幼圆" w:cs="幼圆"/>
          <w:sz w:val="21"/>
          <w:szCs w:val="21"/>
        </w:rPr>
      </w:pPr>
      <w:r>
        <w:rPr>
          <w:rFonts w:hint="eastAsia" w:ascii="幼圆" w:hAnsi="幼圆" w:eastAsia="幼圆" w:cs="幼圆"/>
          <w:sz w:val="21"/>
          <w:szCs w:val="21"/>
        </w:rPr>
        <w:t>安排</w:t>
      </w:r>
      <w:r>
        <w:rPr>
          <w:rFonts w:hint="eastAsia" w:ascii="幼圆" w:hAnsi="幼圆" w:eastAsia="幼圆" w:cs="幼圆"/>
          <w:sz w:val="21"/>
          <w:szCs w:val="21"/>
          <w:lang w:val="en-US" w:eastAsia="zh-CN"/>
        </w:rPr>
        <w:t>50人以上</w:t>
      </w:r>
      <w:r>
        <w:rPr>
          <w:rFonts w:hint="eastAsia" w:ascii="幼圆" w:hAnsi="幼圆" w:eastAsia="幼圆" w:cs="幼圆"/>
          <w:sz w:val="21"/>
          <w:szCs w:val="21"/>
        </w:rPr>
        <w:t>专场体检（尽量按单位需求的体检时间）</w:t>
      </w:r>
    </w:p>
    <w:p>
      <w:pPr>
        <w:numPr>
          <w:ilvl w:val="0"/>
          <w:numId w:val="2"/>
        </w:numPr>
        <w:rPr>
          <w:rFonts w:ascii="幼圆" w:hAnsi="幼圆" w:eastAsia="幼圆" w:cs="幼圆"/>
          <w:sz w:val="21"/>
          <w:szCs w:val="21"/>
        </w:rPr>
      </w:pPr>
      <w:r>
        <w:rPr>
          <w:rFonts w:hint="eastAsia" w:ascii="幼圆" w:hAnsi="幼圆" w:eastAsia="幼圆" w:cs="幼圆"/>
          <w:sz w:val="21"/>
          <w:szCs w:val="21"/>
        </w:rPr>
        <w:t>预约（电话、网上等）</w:t>
      </w:r>
    </w:p>
    <w:p>
      <w:pPr>
        <w:numPr>
          <w:ilvl w:val="0"/>
          <w:numId w:val="2"/>
        </w:numPr>
        <w:rPr>
          <w:rFonts w:ascii="幼圆" w:hAnsi="幼圆" w:eastAsia="幼圆" w:cs="幼圆"/>
          <w:sz w:val="21"/>
          <w:szCs w:val="21"/>
        </w:rPr>
      </w:pPr>
      <w:r>
        <w:rPr>
          <w:rFonts w:hint="eastAsia" w:ascii="幼圆" w:hAnsi="幼圆" w:eastAsia="幼圆" w:cs="幼圆"/>
          <w:color w:val="auto"/>
          <w:sz w:val="21"/>
          <w:szCs w:val="21"/>
        </w:rPr>
        <w:t>车辆安排专</w:t>
      </w:r>
      <w:r>
        <w:rPr>
          <w:rFonts w:hint="eastAsia" w:ascii="幼圆" w:hAnsi="幼圆" w:eastAsia="幼圆" w:cs="幼圆"/>
          <w:sz w:val="21"/>
          <w:szCs w:val="21"/>
        </w:rPr>
        <w:t>属停车场接待</w:t>
      </w:r>
    </w:p>
    <w:p>
      <w:pPr>
        <w:numPr>
          <w:ilvl w:val="0"/>
          <w:numId w:val="1"/>
        </w:numPr>
        <w:ind w:firstLine="422" w:firstLineChars="200"/>
        <w:rPr>
          <w:rFonts w:ascii="幼圆" w:hAnsi="幼圆" w:eastAsia="幼圆" w:cs="幼圆"/>
          <w:b/>
          <w:bCs/>
          <w:sz w:val="21"/>
          <w:szCs w:val="21"/>
        </w:rPr>
      </w:pPr>
      <w:r>
        <w:rPr>
          <w:rFonts w:hint="eastAsia" w:ascii="幼圆" w:hAnsi="幼圆" w:eastAsia="幼圆" w:cs="幼圆"/>
          <w:b/>
          <w:bCs/>
          <w:sz w:val="21"/>
          <w:szCs w:val="21"/>
        </w:rPr>
        <w:t>检中</w:t>
      </w:r>
    </w:p>
    <w:p>
      <w:pPr>
        <w:numPr>
          <w:ilvl w:val="0"/>
          <w:numId w:val="0"/>
        </w:numPr>
        <w:rPr>
          <w:rFonts w:ascii="幼圆" w:hAnsi="幼圆" w:eastAsia="幼圆" w:cs="幼圆"/>
          <w:sz w:val="21"/>
          <w:szCs w:val="21"/>
        </w:rPr>
      </w:pPr>
      <w:r>
        <w:rPr>
          <w:rFonts w:hint="eastAsia" w:ascii="幼圆" w:hAnsi="幼圆" w:eastAsia="幼圆" w:cs="幼圆"/>
          <w:sz w:val="21"/>
          <w:szCs w:val="21"/>
          <w:lang w:val="en-US" w:eastAsia="zh-CN"/>
        </w:rPr>
        <w:t>1.</w:t>
      </w:r>
      <w:r>
        <w:rPr>
          <w:rFonts w:hint="eastAsia" w:ascii="幼圆" w:hAnsi="幼圆" w:eastAsia="幼圆" w:cs="幼圆"/>
          <w:sz w:val="21"/>
          <w:szCs w:val="21"/>
        </w:rPr>
        <w:t>由专人全程导检，各科独立诊间，保证个人隐私</w:t>
      </w:r>
    </w:p>
    <w:p>
      <w:pPr>
        <w:numPr>
          <w:ilvl w:val="0"/>
          <w:numId w:val="0"/>
        </w:numPr>
        <w:rPr>
          <w:rFonts w:ascii="幼圆" w:hAnsi="幼圆" w:eastAsia="幼圆" w:cs="幼圆"/>
          <w:sz w:val="21"/>
          <w:szCs w:val="21"/>
        </w:rPr>
      </w:pPr>
      <w:r>
        <w:rPr>
          <w:rFonts w:hint="eastAsia" w:ascii="幼圆" w:hAnsi="幼圆" w:eastAsia="幼圆" w:cs="幼圆"/>
          <w:sz w:val="21"/>
          <w:szCs w:val="21"/>
          <w:lang w:val="en-US" w:eastAsia="zh-CN"/>
        </w:rPr>
        <w:t>2.</w:t>
      </w:r>
      <w:r>
        <w:rPr>
          <w:rFonts w:hint="eastAsia" w:ascii="幼圆" w:hAnsi="幼圆" w:eastAsia="幼圆" w:cs="幼圆"/>
          <w:sz w:val="21"/>
          <w:szCs w:val="21"/>
        </w:rPr>
        <w:t>成熟体检流程，确保高效、顺畅</w:t>
      </w:r>
    </w:p>
    <w:p>
      <w:pPr>
        <w:numPr>
          <w:ilvl w:val="0"/>
          <w:numId w:val="0"/>
        </w:numPr>
        <w:rPr>
          <w:rFonts w:ascii="幼圆" w:hAnsi="幼圆" w:eastAsia="幼圆" w:cs="幼圆"/>
          <w:sz w:val="21"/>
          <w:szCs w:val="21"/>
        </w:rPr>
      </w:pPr>
      <w:r>
        <w:rPr>
          <w:rFonts w:hint="eastAsia" w:ascii="幼圆" w:hAnsi="幼圆" w:eastAsia="幼圆" w:cs="幼圆"/>
          <w:sz w:val="21"/>
          <w:szCs w:val="21"/>
          <w:lang w:val="en-US" w:eastAsia="zh-CN"/>
        </w:rPr>
        <w:t>3.</w:t>
      </w:r>
      <w:r>
        <w:rPr>
          <w:rFonts w:hint="eastAsia" w:ascii="幼圆" w:hAnsi="幼圆" w:eastAsia="幼圆" w:cs="幼圆"/>
          <w:sz w:val="21"/>
          <w:szCs w:val="21"/>
        </w:rPr>
        <w:t>现场专家医生解答客户体检中和特殊需求</w:t>
      </w:r>
    </w:p>
    <w:p>
      <w:pPr>
        <w:numPr>
          <w:ilvl w:val="0"/>
          <w:numId w:val="0"/>
        </w:numPr>
        <w:rPr>
          <w:rFonts w:ascii="幼圆" w:hAnsi="幼圆" w:eastAsia="幼圆" w:cs="幼圆"/>
          <w:sz w:val="21"/>
          <w:szCs w:val="21"/>
        </w:rPr>
      </w:pPr>
      <w:r>
        <w:rPr>
          <w:rFonts w:hint="eastAsia" w:ascii="幼圆" w:hAnsi="幼圆" w:eastAsia="幼圆" w:cs="幼圆"/>
          <w:sz w:val="21"/>
          <w:szCs w:val="21"/>
          <w:lang w:val="en-US" w:eastAsia="zh-CN"/>
        </w:rPr>
        <w:t>4.</w:t>
      </w:r>
      <w:r>
        <w:rPr>
          <w:rFonts w:hint="eastAsia" w:ascii="幼圆" w:hAnsi="幼圆" w:eastAsia="幼圆" w:cs="幼圆"/>
          <w:sz w:val="21"/>
          <w:szCs w:val="21"/>
        </w:rPr>
        <w:t>免费自助式营养早餐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幼圆" w:hAnsi="幼圆" w:eastAsia="幼圆" w:cs="幼圆"/>
          <w:sz w:val="21"/>
          <w:szCs w:val="21"/>
        </w:rPr>
      </w:pPr>
      <w:r>
        <w:rPr>
          <w:rFonts w:hint="eastAsia" w:ascii="幼圆" w:hAnsi="幼圆" w:eastAsia="幼圆" w:cs="幼圆"/>
          <w:sz w:val="21"/>
          <w:szCs w:val="21"/>
          <w:lang w:val="en-US" w:eastAsia="zh-CN"/>
        </w:rPr>
        <w:t>5.</w:t>
      </w:r>
      <w:r>
        <w:rPr>
          <w:rFonts w:hint="eastAsia" w:ascii="幼圆" w:hAnsi="幼圆" w:eastAsia="幼圆" w:cs="幼圆"/>
          <w:sz w:val="21"/>
          <w:szCs w:val="21"/>
        </w:rPr>
        <w:t>优先安排老、弱、残、孕等客户完成体检。</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ascii="幼圆" w:hAnsi="幼圆" w:eastAsia="幼圆" w:cs="幼圆"/>
          <w:b/>
          <w:bCs/>
          <w:sz w:val="21"/>
          <w:szCs w:val="21"/>
          <w:highlight w:val="yellow"/>
        </w:rPr>
      </w:pPr>
      <w:r>
        <w:rPr>
          <w:rFonts w:hint="eastAsia" w:ascii="幼圆" w:hAnsi="幼圆" w:eastAsia="幼圆" w:cs="幼圆"/>
          <w:b/>
          <w:bCs/>
          <w:sz w:val="21"/>
          <w:szCs w:val="21"/>
          <w:lang w:val="en-US" w:eastAsia="zh-CN"/>
        </w:rPr>
        <w:t>三、检后（增值服务）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幼圆" w:hAnsi="幼圆" w:eastAsia="幼圆" w:cs="幼圆"/>
          <w:b/>
          <w:bCs/>
          <w:sz w:val="21"/>
          <w:szCs w:val="21"/>
        </w:rPr>
      </w:pPr>
      <w:r>
        <w:rPr>
          <w:rFonts w:hint="eastAsia" w:ascii="幼圆" w:hAnsi="幼圆" w:eastAsia="幼圆" w:cs="幼圆"/>
          <w:b/>
          <w:sz w:val="21"/>
          <w:szCs w:val="21"/>
        </w:rPr>
        <w:t>1、家属关爱：</w:t>
      </w:r>
      <w:r>
        <w:rPr>
          <w:rFonts w:hint="eastAsia" w:ascii="幼圆" w:hAnsi="幼圆" w:eastAsia="幼圆" w:cs="幼圆"/>
          <w:bCs/>
          <w:sz w:val="21"/>
          <w:szCs w:val="21"/>
          <w:lang w:val="en-US" w:eastAsia="zh-CN"/>
        </w:rPr>
        <w:t>职工</w:t>
      </w:r>
      <w:r>
        <w:rPr>
          <w:rFonts w:hint="eastAsia" w:ascii="幼圆" w:hAnsi="幼圆" w:eastAsia="幼圆" w:cs="幼圆"/>
          <w:sz w:val="21"/>
          <w:szCs w:val="21"/>
        </w:rPr>
        <w:t>家属</w:t>
      </w:r>
      <w:r>
        <w:rPr>
          <w:rFonts w:hint="eastAsia" w:ascii="幼圆" w:hAnsi="幼圆" w:eastAsia="幼圆" w:cs="幼圆"/>
          <w:sz w:val="21"/>
          <w:szCs w:val="21"/>
          <w:lang w:val="en-US" w:eastAsia="zh-CN"/>
        </w:rPr>
        <w:t>可享受同等价格套餐项目</w:t>
      </w:r>
      <w:r>
        <w:rPr>
          <w:rFonts w:hint="eastAsia" w:ascii="幼圆" w:hAnsi="幼圆" w:eastAsia="幼圆" w:cs="幼圆"/>
          <w:sz w:val="21"/>
          <w:szCs w:val="21"/>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幼圆" w:hAnsi="幼圆" w:eastAsia="幼圆" w:cs="幼圆"/>
          <w:sz w:val="21"/>
          <w:szCs w:val="21"/>
          <w:lang w:eastAsia="zh-CN"/>
        </w:rPr>
      </w:pPr>
      <w:r>
        <w:rPr>
          <w:rFonts w:hint="eastAsia" w:ascii="幼圆" w:hAnsi="幼圆" w:eastAsia="幼圆" w:cs="幼圆"/>
          <w:b/>
          <w:sz w:val="21"/>
          <w:szCs w:val="21"/>
        </w:rPr>
        <w:t>2</w:t>
      </w:r>
      <w:r>
        <w:rPr>
          <w:rFonts w:hint="eastAsia" w:ascii="幼圆" w:hAnsi="幼圆" w:eastAsia="幼圆" w:cs="幼圆"/>
          <w:b/>
          <w:sz w:val="21"/>
          <w:szCs w:val="21"/>
          <w:lang w:eastAsia="zh-CN"/>
        </w:rPr>
        <w:t>、</w:t>
      </w:r>
      <w:r>
        <w:rPr>
          <w:rFonts w:hint="eastAsia" w:ascii="幼圆" w:hAnsi="幼圆" w:eastAsia="幼圆" w:cs="幼圆"/>
          <w:b/>
          <w:sz w:val="21"/>
          <w:szCs w:val="21"/>
        </w:rPr>
        <w:t>绿色就医：</w:t>
      </w:r>
      <w:r>
        <w:rPr>
          <w:rFonts w:hint="eastAsia" w:ascii="幼圆" w:hAnsi="幼圆" w:eastAsia="幼圆" w:cs="幼圆"/>
          <w:sz w:val="21"/>
          <w:szCs w:val="21"/>
        </w:rPr>
        <w:t>提供预约本地三甲医院或北上广医院及香港、台湾、日本等专家就医绿色通道服务</w:t>
      </w:r>
      <w:r>
        <w:rPr>
          <w:rFonts w:hint="eastAsia" w:ascii="幼圆" w:hAnsi="幼圆" w:eastAsia="幼圆" w:cs="幼圆"/>
          <w:sz w:val="21"/>
          <w:szCs w:val="21"/>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幼圆" w:hAnsi="幼圆" w:eastAsia="幼圆" w:cs="幼圆"/>
          <w:sz w:val="21"/>
          <w:szCs w:val="21"/>
        </w:rPr>
      </w:pPr>
      <w:r>
        <w:rPr>
          <w:rFonts w:hint="eastAsia" w:ascii="幼圆" w:hAnsi="幼圆" w:eastAsia="幼圆" w:cs="幼圆"/>
          <w:b/>
          <w:sz w:val="21"/>
          <w:szCs w:val="21"/>
        </w:rPr>
        <w:t>3、</w:t>
      </w:r>
      <w:r>
        <w:rPr>
          <w:rFonts w:hint="eastAsia" w:ascii="幼圆" w:hAnsi="幼圆" w:eastAsia="幼圆" w:cs="幼圆"/>
          <w:b/>
          <w:sz w:val="21"/>
          <w:szCs w:val="21"/>
          <w:lang w:val="en-US" w:eastAsia="zh-CN"/>
        </w:rPr>
        <w:t>检后</w:t>
      </w:r>
      <w:r>
        <w:rPr>
          <w:rFonts w:hint="eastAsia" w:ascii="幼圆" w:hAnsi="幼圆" w:eastAsia="幼圆" w:cs="幼圆"/>
          <w:b/>
          <w:sz w:val="21"/>
          <w:szCs w:val="21"/>
        </w:rPr>
        <w:t>复查：</w:t>
      </w:r>
      <w:r>
        <w:rPr>
          <w:rFonts w:hint="eastAsia" w:ascii="幼圆" w:hAnsi="幼圆" w:eastAsia="幼圆" w:cs="幼圆"/>
          <w:sz w:val="21"/>
          <w:szCs w:val="21"/>
          <w:lang w:val="en-US" w:eastAsia="zh-CN"/>
        </w:rPr>
        <w:t>职工本人</w:t>
      </w:r>
      <w:r>
        <w:rPr>
          <w:rFonts w:hint="eastAsia" w:ascii="幼圆" w:hAnsi="幼圆" w:eastAsia="幼圆" w:cs="幼圆"/>
          <w:sz w:val="21"/>
          <w:szCs w:val="21"/>
        </w:rPr>
        <w:t>一年内免费复查仪器类项目（除</w:t>
      </w:r>
      <w:r>
        <w:rPr>
          <w:rFonts w:hint="eastAsia" w:ascii="幼圆" w:hAnsi="幼圆" w:eastAsia="幼圆" w:cs="幼圆"/>
          <w:sz w:val="21"/>
          <w:szCs w:val="21"/>
          <w:lang w:val="en-US" w:eastAsia="zh-CN"/>
        </w:rPr>
        <w:t>MR</w:t>
      </w:r>
      <w:r>
        <w:rPr>
          <w:rFonts w:hint="eastAsia" w:ascii="幼圆" w:hAnsi="幼圆" w:eastAsia="幼圆" w:cs="幼圆"/>
          <w:sz w:val="21"/>
          <w:szCs w:val="21"/>
        </w:rPr>
        <w:t>、</w:t>
      </w:r>
      <w:r>
        <w:rPr>
          <w:rFonts w:hint="eastAsia" w:ascii="幼圆" w:hAnsi="幼圆" w:eastAsia="幼圆" w:cs="幼圆"/>
          <w:sz w:val="21"/>
          <w:szCs w:val="21"/>
          <w:lang w:val="en-US" w:eastAsia="zh-CN"/>
        </w:rPr>
        <w:t>CT、</w:t>
      </w:r>
      <w:r>
        <w:rPr>
          <w:rFonts w:hint="eastAsia" w:ascii="幼圆" w:hAnsi="幼圆" w:eastAsia="幼圆" w:cs="幼圆"/>
          <w:sz w:val="21"/>
          <w:szCs w:val="21"/>
        </w:rPr>
        <w:t>TTM、倍斯马）。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幼圆" w:hAnsi="幼圆" w:eastAsia="幼圆" w:cs="幼圆"/>
          <w:sz w:val="21"/>
          <w:szCs w:val="21"/>
        </w:rPr>
      </w:pPr>
      <w:r>
        <w:rPr>
          <w:rFonts w:hint="eastAsia" w:ascii="幼圆" w:hAnsi="幼圆" w:eastAsia="幼圆" w:cs="幼圆"/>
          <w:b/>
          <w:sz w:val="21"/>
          <w:szCs w:val="21"/>
        </w:rPr>
        <w:t>4、健康讲座：</w:t>
      </w:r>
      <w:r>
        <w:rPr>
          <w:rFonts w:hint="eastAsia" w:ascii="幼圆" w:hAnsi="幼圆" w:eastAsia="幼圆" w:cs="幼圆"/>
          <w:sz w:val="21"/>
          <w:szCs w:val="21"/>
        </w:rPr>
        <w:t>免费提供健康讲座，健康讲座内容可以根据企业实际需求安排。</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幼圆" w:hAnsi="幼圆" w:eastAsia="幼圆" w:cs="幼圆"/>
          <w:sz w:val="21"/>
          <w:szCs w:val="21"/>
        </w:rPr>
      </w:pPr>
      <w:r>
        <w:rPr>
          <w:rFonts w:hint="eastAsia" w:ascii="幼圆" w:hAnsi="幼圆" w:eastAsia="幼圆" w:cs="幼圆"/>
          <w:b/>
          <w:sz w:val="21"/>
          <w:szCs w:val="21"/>
        </w:rPr>
        <w:t>5、专家咨询：</w:t>
      </w:r>
      <w:r>
        <w:rPr>
          <w:rFonts w:hint="eastAsia" w:ascii="幼圆" w:hAnsi="幼圆" w:eastAsia="幼圆" w:cs="幼圆"/>
          <w:sz w:val="21"/>
          <w:szCs w:val="21"/>
        </w:rPr>
        <w:t>检后专家一对一电话或现场报告讲解。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幼圆" w:hAnsi="幼圆" w:eastAsia="幼圆" w:cs="幼圆"/>
          <w:sz w:val="21"/>
          <w:szCs w:val="21"/>
        </w:rPr>
      </w:pPr>
      <w:r>
        <w:rPr>
          <w:rFonts w:hint="eastAsia" w:ascii="幼圆" w:hAnsi="幼圆" w:eastAsia="幼圆" w:cs="幼圆"/>
          <w:b/>
          <w:sz w:val="21"/>
          <w:szCs w:val="21"/>
        </w:rPr>
        <w:t>6、电子报告：</w:t>
      </w:r>
      <w:r>
        <w:rPr>
          <w:rFonts w:hint="eastAsia" w:ascii="幼圆" w:hAnsi="幼圆" w:eastAsia="幼圆" w:cs="幼圆"/>
          <w:sz w:val="21"/>
          <w:szCs w:val="21"/>
        </w:rPr>
        <w:t>关注彰基公众号查阅电子体检报告，有需纸质报告统一提供。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幼圆" w:hAnsi="幼圆" w:eastAsia="幼圆" w:cs="幼圆"/>
          <w:sz w:val="21"/>
          <w:szCs w:val="21"/>
        </w:rPr>
      </w:pPr>
      <w:r>
        <w:rPr>
          <w:rFonts w:hint="eastAsia" w:ascii="幼圆" w:hAnsi="幼圆" w:eastAsia="幼圆" w:cs="幼圆"/>
          <w:b/>
          <w:sz w:val="21"/>
          <w:szCs w:val="21"/>
        </w:rPr>
        <w:t>7、免费服务：</w:t>
      </w:r>
      <w:r>
        <w:rPr>
          <w:rFonts w:hint="eastAsia" w:ascii="幼圆" w:hAnsi="幼圆" w:eastAsia="幼圆" w:cs="幼圆"/>
          <w:sz w:val="21"/>
          <w:szCs w:val="21"/>
        </w:rPr>
        <w:t>免费地下停车，免费自动式营养早餐。</w:t>
      </w:r>
    </w:p>
    <w:p>
      <w:pPr>
        <w:spacing w:before="0"/>
        <w:ind w:right="0"/>
        <w:jc w:val="both"/>
        <w:rPr>
          <w:rFonts w:hint="eastAsia" w:ascii="幼圆" w:hAnsi="Arial" w:eastAsia="幼圆" w:cs="Arial"/>
          <w:b/>
          <w:bCs/>
          <w:sz w:val="24"/>
          <w:szCs w:val="24"/>
          <w:lang w:val="en-US" w:eastAsia="en-US" w:bidi="en-US"/>
        </w:rPr>
      </w:pPr>
      <w:r>
        <w:rPr>
          <w:rFonts w:hint="eastAsia" w:ascii="幼圆" w:eastAsia="幼圆" w:cs="Arial"/>
          <w:b/>
          <w:bCs/>
          <w:sz w:val="24"/>
          <w:szCs w:val="24"/>
          <w:lang w:val="en-US" w:eastAsia="zh-CN" w:bidi="en-US"/>
        </w:rPr>
        <w:t>机构名称：</w:t>
      </w:r>
      <w:r>
        <w:rPr>
          <w:rFonts w:hint="eastAsia" w:ascii="幼圆" w:hAnsi="Arial" w:eastAsia="幼圆" w:cs="Arial"/>
          <w:b/>
          <w:bCs/>
          <w:sz w:val="24"/>
          <w:szCs w:val="24"/>
          <w:lang w:val="en-US" w:eastAsia="zh-CN" w:bidi="en-US"/>
        </w:rPr>
        <w:t>宁波</w:t>
      </w:r>
      <w:r>
        <w:rPr>
          <w:rFonts w:hint="eastAsia" w:ascii="幼圆" w:hAnsi="Arial" w:eastAsia="幼圆" w:cs="Arial"/>
          <w:b/>
          <w:bCs/>
          <w:sz w:val="24"/>
          <w:szCs w:val="24"/>
          <w:lang w:val="en-US" w:eastAsia="en-US" w:bidi="en-US"/>
        </w:rPr>
        <w:t>彰基</w:t>
      </w:r>
      <w:r>
        <w:rPr>
          <w:rFonts w:hint="eastAsia" w:ascii="幼圆" w:hAnsi="Arial" w:eastAsia="幼圆" w:cs="Arial"/>
          <w:b/>
          <w:bCs/>
          <w:sz w:val="24"/>
          <w:szCs w:val="24"/>
          <w:lang w:val="en-US" w:eastAsia="zh-CN" w:bidi="en-US"/>
        </w:rPr>
        <w:t>（</w:t>
      </w:r>
      <w:r>
        <w:rPr>
          <w:rFonts w:hint="eastAsia" w:ascii="幼圆" w:hAnsi="Arial" w:eastAsia="幼圆" w:cs="Arial"/>
          <w:b/>
          <w:bCs/>
          <w:sz w:val="24"/>
          <w:szCs w:val="24"/>
          <w:lang w:val="en-US" w:eastAsia="en-US" w:bidi="en-US"/>
        </w:rPr>
        <w:t>台湾</w:t>
      </w:r>
      <w:r>
        <w:rPr>
          <w:rFonts w:hint="eastAsia" w:ascii="幼圆" w:hAnsi="Arial" w:eastAsia="幼圆" w:cs="Arial"/>
          <w:b/>
          <w:bCs/>
          <w:sz w:val="24"/>
          <w:szCs w:val="24"/>
          <w:lang w:val="en-US" w:eastAsia="zh-CN" w:bidi="en-US"/>
        </w:rPr>
        <w:t>）</w:t>
      </w:r>
      <w:r>
        <w:rPr>
          <w:rFonts w:hint="eastAsia" w:ascii="幼圆" w:hAnsi="Arial" w:eastAsia="幼圆" w:cs="Arial"/>
          <w:b/>
          <w:bCs/>
          <w:sz w:val="24"/>
          <w:szCs w:val="24"/>
          <w:lang w:val="en-US" w:eastAsia="en-US" w:bidi="en-US"/>
        </w:rPr>
        <w:t>高级健检中心</w:t>
      </w:r>
    </w:p>
    <w:p>
      <w:pPr>
        <w:spacing w:before="0"/>
        <w:ind w:right="0"/>
        <w:jc w:val="both"/>
        <w:rPr>
          <w:rFonts w:hint="eastAsia" w:ascii="幼圆" w:hAnsi="Arial" w:eastAsia="幼圆" w:cs="Arial"/>
          <w:b/>
          <w:bCs/>
          <w:sz w:val="24"/>
          <w:szCs w:val="24"/>
          <w:lang w:val="en-US" w:eastAsia="en-US" w:bidi="en-US"/>
        </w:rPr>
      </w:pPr>
      <w:r>
        <w:rPr>
          <w:rFonts w:hint="eastAsia" w:ascii="幼圆" w:hAnsi="Arial" w:eastAsia="幼圆" w:cs="Arial"/>
          <w:b/>
          <w:bCs/>
          <w:sz w:val="24"/>
          <w:szCs w:val="24"/>
          <w:lang w:val="en-US" w:eastAsia="en-US" w:bidi="en-US"/>
        </w:rPr>
        <w:t>来电</w:t>
      </w:r>
      <w:r>
        <w:rPr>
          <w:rFonts w:hint="eastAsia" w:ascii="幼圆" w:eastAsia="幼圆" w:cs="Arial"/>
          <w:b/>
          <w:bCs/>
          <w:sz w:val="24"/>
          <w:szCs w:val="24"/>
          <w:lang w:val="en-US" w:eastAsia="zh-CN" w:bidi="en-US"/>
        </w:rPr>
        <w:t>咨询</w:t>
      </w:r>
      <w:r>
        <w:rPr>
          <w:rFonts w:hint="eastAsia" w:ascii="幼圆" w:hAnsi="Arial" w:eastAsia="幼圆" w:cs="Arial"/>
          <w:b/>
          <w:bCs/>
          <w:sz w:val="24"/>
          <w:szCs w:val="24"/>
          <w:lang w:val="en-US" w:eastAsia="en-US" w:bidi="en-US"/>
        </w:rPr>
        <w:t>:</w:t>
      </w:r>
      <w:r>
        <w:rPr>
          <w:rFonts w:hint="eastAsia" w:ascii="幼圆" w:hAnsi="Arial" w:eastAsia="幼圆" w:cs="Arial"/>
          <w:b/>
          <w:bCs/>
          <w:sz w:val="24"/>
          <w:szCs w:val="24"/>
          <w:lang w:val="en-US" w:eastAsia="zh-CN" w:bidi="en-US"/>
        </w:rPr>
        <w:t xml:space="preserve"> </w:t>
      </w:r>
      <w:r>
        <w:rPr>
          <w:rFonts w:hint="eastAsia" w:ascii="幼圆" w:hAnsi="Arial" w:eastAsia="幼圆" w:cs="Arial"/>
          <w:b/>
          <w:bCs/>
          <w:sz w:val="24"/>
          <w:szCs w:val="24"/>
          <w:lang w:val="en-US" w:eastAsia="en-US" w:bidi="en-US"/>
        </w:rPr>
        <w:t>0574-89119528</w:t>
      </w:r>
      <w:r>
        <w:rPr>
          <w:rFonts w:hint="eastAsia" w:ascii="幼圆" w:eastAsia="幼圆" w:cs="Arial"/>
          <w:b/>
          <w:bCs/>
          <w:sz w:val="24"/>
          <w:szCs w:val="24"/>
          <w:lang w:val="en-US" w:eastAsia="zh-CN" w:bidi="en-US"/>
        </w:rPr>
        <w:t>/13706842000王主任</w:t>
      </w:r>
    </w:p>
    <w:p>
      <w:pPr>
        <w:spacing w:before="0"/>
        <w:ind w:right="0"/>
        <w:jc w:val="both"/>
        <w:rPr>
          <w:rFonts w:hint="eastAsia" w:ascii="幼圆" w:hAnsi="Arial" w:eastAsia="幼圆" w:cs="Arial"/>
          <w:b/>
          <w:bCs/>
          <w:sz w:val="24"/>
          <w:szCs w:val="24"/>
          <w:lang w:val="en-US" w:eastAsia="en-US" w:bidi="en-US"/>
        </w:rPr>
      </w:pPr>
      <w:r>
        <w:rPr>
          <w:rFonts w:hint="eastAsia" w:ascii="幼圆" w:hAnsi="Arial" w:eastAsia="幼圆" w:cs="Arial"/>
          <w:b/>
          <w:bCs/>
          <w:sz w:val="24"/>
          <w:szCs w:val="24"/>
          <w:lang w:val="en-US" w:eastAsia="en-US" w:bidi="en-US"/>
        </w:rPr>
        <w:t>体检时间</w:t>
      </w:r>
      <w:r>
        <w:rPr>
          <w:rFonts w:hint="eastAsia" w:ascii="幼圆" w:eastAsia="幼圆" w:cs="Arial"/>
          <w:b/>
          <w:bCs/>
          <w:sz w:val="24"/>
          <w:szCs w:val="24"/>
          <w:lang w:val="en-US" w:eastAsia="zh-CN" w:bidi="en-US"/>
        </w:rPr>
        <w:t>：</w:t>
      </w:r>
      <w:r>
        <w:rPr>
          <w:rFonts w:hint="eastAsia" w:ascii="幼圆" w:hAnsi="Arial" w:eastAsia="幼圆" w:cs="Arial"/>
          <w:b/>
          <w:bCs/>
          <w:sz w:val="24"/>
          <w:szCs w:val="24"/>
          <w:lang w:val="en-US" w:eastAsia="zh-CN" w:bidi="en-US"/>
        </w:rPr>
        <w:t>周一至</w:t>
      </w:r>
      <w:r>
        <w:rPr>
          <w:rFonts w:hint="eastAsia" w:ascii="幼圆" w:hAnsi="Arial" w:eastAsia="幼圆" w:cs="Arial"/>
          <w:b/>
          <w:bCs/>
          <w:sz w:val="24"/>
          <w:szCs w:val="24"/>
          <w:lang w:val="en-US" w:eastAsia="en-US" w:bidi="en-US"/>
        </w:rPr>
        <w:t>周六，请于当天7:30后空腹携带身份证前往</w:t>
      </w:r>
    </w:p>
    <w:p>
      <w:pPr>
        <w:spacing w:before="0"/>
        <w:ind w:right="0"/>
        <w:jc w:val="both"/>
        <w:rPr>
          <w:rFonts w:hint="eastAsia" w:ascii="幼圆" w:hAnsi="Arial" w:eastAsia="幼圆" w:cs="Arial"/>
          <w:b/>
          <w:bCs/>
          <w:sz w:val="24"/>
          <w:szCs w:val="24"/>
          <w:lang w:val="en-US" w:eastAsia="zh-CN" w:bidi="en-US"/>
        </w:rPr>
      </w:pPr>
      <w:r>
        <w:rPr>
          <w:rFonts w:hint="eastAsia" w:ascii="幼圆" w:eastAsia="幼圆" w:cs="Arial"/>
          <w:b/>
          <w:bCs/>
          <w:sz w:val="24"/>
          <w:szCs w:val="24"/>
          <w:lang w:val="en-US" w:eastAsia="zh-CN" w:bidi="en-US"/>
        </w:rPr>
        <w:t>体检</w:t>
      </w:r>
      <w:r>
        <w:rPr>
          <w:rFonts w:hint="eastAsia" w:ascii="幼圆" w:hAnsi="Arial" w:eastAsia="幼圆" w:cs="Arial"/>
          <w:b/>
          <w:bCs/>
          <w:sz w:val="24"/>
          <w:szCs w:val="24"/>
          <w:lang w:val="en-US" w:eastAsia="en-US" w:bidi="en-US"/>
        </w:rPr>
        <w:t>地址:</w:t>
      </w:r>
      <w:r>
        <w:rPr>
          <w:rFonts w:hint="eastAsia" w:ascii="幼圆" w:hAnsi="Arial" w:eastAsia="幼圆" w:cs="Arial"/>
          <w:b/>
          <w:bCs/>
          <w:sz w:val="24"/>
          <w:szCs w:val="24"/>
          <w:lang w:val="en-US" w:eastAsia="zh-CN" w:bidi="en-US"/>
        </w:rPr>
        <w:t xml:space="preserve"> </w:t>
      </w:r>
      <w:r>
        <w:rPr>
          <w:rFonts w:hint="eastAsia" w:ascii="幼圆" w:hAnsi="Arial" w:eastAsia="幼圆" w:cs="Arial"/>
          <w:b/>
          <w:bCs/>
          <w:sz w:val="24"/>
          <w:szCs w:val="24"/>
          <w:lang w:val="en-US" w:eastAsia="en-US" w:bidi="en-US"/>
        </w:rPr>
        <w:t>宁波</w:t>
      </w:r>
      <w:r>
        <w:rPr>
          <w:rFonts w:hint="eastAsia" w:ascii="幼圆" w:eastAsia="幼圆" w:cs="Arial"/>
          <w:b/>
          <w:bCs/>
          <w:sz w:val="24"/>
          <w:szCs w:val="24"/>
          <w:lang w:val="en-US" w:eastAsia="zh-CN" w:bidi="en-US"/>
        </w:rPr>
        <w:t>大庆南路102号，</w:t>
      </w:r>
      <w:r>
        <w:rPr>
          <w:rFonts w:hint="eastAsia" w:ascii="幼圆" w:hAnsi="Arial" w:eastAsia="幼圆" w:cs="Arial"/>
          <w:b/>
          <w:bCs/>
          <w:sz w:val="24"/>
          <w:szCs w:val="24"/>
          <w:lang w:val="en-US" w:eastAsia="en-US" w:bidi="en-US"/>
        </w:rPr>
        <w:t>绿地中心一号楼六</w:t>
      </w:r>
      <w:r>
        <w:rPr>
          <w:rFonts w:hint="eastAsia" w:ascii="幼圆" w:eastAsia="幼圆" w:cs="Arial"/>
          <w:b/>
          <w:bCs/>
          <w:sz w:val="24"/>
          <w:szCs w:val="24"/>
          <w:lang w:val="en-US" w:eastAsia="zh-CN" w:bidi="en-US"/>
        </w:rPr>
        <w:t>楼</w:t>
      </w:r>
    </w:p>
    <w:p>
      <w:pPr>
        <w:spacing w:before="0"/>
        <w:ind w:right="0"/>
        <w:jc w:val="both"/>
        <w:rPr>
          <w:rFonts w:hint="eastAsia" w:ascii="幼圆" w:hAnsi="Arial" w:eastAsia="幼圆" w:cs="Arial"/>
          <w:b/>
          <w:bCs/>
          <w:sz w:val="24"/>
          <w:szCs w:val="24"/>
          <w:lang w:val="en-US" w:eastAsia="en-US" w:bidi="en-US"/>
        </w:rPr>
      </w:pPr>
      <w:r>
        <w:rPr>
          <w:rFonts w:hint="eastAsia" w:ascii="幼圆" w:hAnsi="Arial" w:eastAsia="幼圆" w:cs="Arial"/>
          <w:b/>
          <w:bCs/>
          <w:sz w:val="24"/>
          <w:szCs w:val="24"/>
          <w:lang w:val="en-US" w:eastAsia="en-US" w:bidi="en-US"/>
        </w:rPr>
        <w:t>到达方式:</w:t>
      </w:r>
      <w:r>
        <w:rPr>
          <w:rFonts w:hint="eastAsia" w:ascii="幼圆" w:eastAsia="幼圆" w:cs="Arial"/>
          <w:b/>
          <w:bCs/>
          <w:sz w:val="24"/>
          <w:szCs w:val="24"/>
          <w:lang w:val="en-US" w:eastAsia="zh-CN" w:bidi="en-US"/>
        </w:rPr>
        <w:t xml:space="preserve"> 1.</w:t>
      </w:r>
      <w:r>
        <w:rPr>
          <w:rFonts w:hint="eastAsia" w:ascii="幼圆" w:hAnsi="Arial" w:eastAsia="幼圆" w:cs="Arial"/>
          <w:b/>
          <w:bCs/>
          <w:sz w:val="24"/>
          <w:szCs w:val="24"/>
          <w:lang w:val="en-US" w:eastAsia="en-US" w:bidi="en-US"/>
        </w:rPr>
        <w:t>地铁2号线外滩大桥站C出口直达六楼.</w:t>
      </w:r>
    </w:p>
    <w:p>
      <w:pPr>
        <w:spacing w:before="0"/>
        <w:ind w:right="0" w:firstLine="1205" w:firstLineChars="500"/>
        <w:jc w:val="both"/>
        <w:rPr>
          <w:rFonts w:hint="eastAsia" w:ascii="幼圆" w:hAnsi="Arial" w:eastAsia="幼圆" w:cs="Arial"/>
          <w:b/>
          <w:bCs/>
          <w:sz w:val="24"/>
          <w:szCs w:val="24"/>
          <w:lang w:val="en-US" w:eastAsia="en-US" w:bidi="en-US"/>
        </w:rPr>
      </w:pPr>
      <w:r>
        <w:rPr>
          <w:rFonts w:hint="eastAsia" w:ascii="幼圆" w:eastAsia="幼圆" w:cs="Arial"/>
          <w:b/>
          <w:bCs/>
          <w:sz w:val="24"/>
          <w:szCs w:val="24"/>
          <w:lang w:val="en-US" w:eastAsia="zh-CN" w:bidi="en-US"/>
        </w:rPr>
        <w:t>2.</w:t>
      </w:r>
      <w:r>
        <w:rPr>
          <w:rFonts w:hint="eastAsia" w:ascii="幼圆" w:hAnsi="Arial" w:eastAsia="幼圆" w:cs="Arial"/>
          <w:b/>
          <w:bCs/>
          <w:sz w:val="24"/>
          <w:szCs w:val="24"/>
          <w:lang w:val="en-US" w:eastAsia="en-US" w:bidi="en-US"/>
        </w:rPr>
        <w:t>开车至绿地中心一号楼(来福士对面外滩大桥附道亚朵酒店门口)</w:t>
      </w:r>
    </w:p>
    <w:p>
      <w:pPr>
        <w:pStyle w:val="2"/>
        <w:keepNext w:val="0"/>
        <w:keepLines w:val="0"/>
        <w:pageBreakBefore w:val="0"/>
        <w:tabs>
          <w:tab w:val="left" w:pos="2478"/>
          <w:tab w:val="left" w:pos="4335"/>
          <w:tab w:val="left" w:pos="5612"/>
          <w:tab w:val="left" w:pos="6887"/>
        </w:tabs>
        <w:kinsoku/>
        <w:wordWrap/>
        <w:overflowPunct/>
        <w:topLinePunct w:val="0"/>
        <w:autoSpaceDE w:val="0"/>
        <w:autoSpaceDN w:val="0"/>
        <w:bidi w:val="0"/>
        <w:adjustRightInd/>
        <w:spacing w:before="69" w:line="240" w:lineRule="auto"/>
        <w:ind w:left="0" w:leftChars="0" w:firstLine="0" w:firstLineChars="0"/>
        <w:jc w:val="both"/>
        <w:textAlignment w:val="auto"/>
        <w:rPr>
          <w:rFonts w:hint="eastAsia" w:ascii="幼圆" w:hAnsi="Arial" w:eastAsia="幼圆" w:cs="Arial"/>
          <w:b/>
          <w:bCs/>
          <w:sz w:val="24"/>
          <w:szCs w:val="24"/>
          <w:lang w:val="en-US" w:eastAsia="en-US" w:bidi="en-US"/>
        </w:rPr>
      </w:pPr>
      <w:r>
        <w:rPr>
          <w:rFonts w:hint="eastAsia" w:ascii="幼圆" w:hAnsi="Arial" w:eastAsia="幼圆" w:cs="Arial"/>
          <w:b/>
          <w:bCs/>
          <w:sz w:val="24"/>
          <w:szCs w:val="24"/>
          <w:lang w:val="en-US" w:eastAsia="en-US" w:bidi="en-US"/>
        </w:rPr>
        <w:t>进入B3彰基专用停车场1号楼商业电楼直达六楼</w:t>
      </w:r>
      <w:r>
        <w:rPr>
          <w:rFonts w:hint="eastAsia" w:ascii="幼圆" w:eastAsia="幼圆" w:cs="Arial"/>
          <w:b/>
          <w:bCs/>
          <w:sz w:val="24"/>
          <w:szCs w:val="24"/>
          <w:lang w:val="en-US" w:eastAsia="zh-CN" w:bidi="en-US"/>
        </w:rPr>
        <w:t>，</w:t>
      </w:r>
      <w:r>
        <w:rPr>
          <w:rFonts w:hint="eastAsia" w:ascii="幼圆" w:hAnsi="Arial" w:eastAsia="幼圆" w:cs="Arial"/>
          <w:b/>
          <w:bCs/>
          <w:sz w:val="24"/>
          <w:szCs w:val="24"/>
          <w:lang w:val="en-US" w:eastAsia="en-US" w:bidi="en-US"/>
        </w:rPr>
        <w:t>祝您健康！</w:t>
      </w:r>
    </w:p>
    <w:p>
      <w:pPr>
        <w:pStyle w:val="4"/>
        <w:numPr>
          <w:ilvl w:val="0"/>
          <w:numId w:val="0"/>
        </w:numPr>
        <w:bidi w:val="0"/>
        <w:outlineLvl w:val="1"/>
        <w:rPr>
          <w:rFonts w:hint="eastAsia" w:ascii="幼圆" w:hAnsi="幼圆" w:eastAsia="幼圆" w:cs="幼圆"/>
          <w:b/>
          <w:bCs/>
          <w:color w:val="FF0000"/>
          <w:sz w:val="28"/>
          <w:szCs w:val="28"/>
          <w:lang w:val="en-US" w:eastAsia="zh-CN"/>
        </w:rPr>
      </w:pPr>
      <w:bookmarkStart w:id="0" w:name="_Toc11247"/>
      <w:r>
        <w:rPr>
          <w:rFonts w:hint="eastAsia" w:ascii="幼圆" w:hAnsi="幼圆" w:eastAsia="幼圆" w:cs="幼圆"/>
          <w:b/>
          <w:bCs/>
          <w:color w:val="FF0000"/>
          <w:sz w:val="28"/>
          <w:szCs w:val="28"/>
          <w:lang w:val="en-US" w:eastAsia="zh-CN"/>
        </w:rPr>
        <w:t>赠送项目</w:t>
      </w:r>
      <w:bookmarkEnd w:id="0"/>
      <w:bookmarkStart w:id="3" w:name="_GoBack"/>
      <w:bookmarkEnd w:id="3"/>
    </w:p>
    <w:p>
      <w:pPr>
        <w:rPr>
          <w:rFonts w:hint="eastAsia" w:ascii="幼圆" w:hAnsi="幼圆" w:eastAsia="幼圆" w:cs="幼圆"/>
          <w:b/>
          <w:bCs/>
          <w:sz w:val="24"/>
          <w:szCs w:val="24"/>
          <w:lang w:val="en-US" w:eastAsia="zh-CN"/>
        </w:rPr>
      </w:pPr>
      <w:r>
        <w:rPr>
          <w:rFonts w:hint="eastAsia" w:ascii="幼圆" w:hAnsi="幼圆" w:eastAsia="幼圆" w:cs="幼圆"/>
          <w:b/>
          <w:bCs/>
          <w:sz w:val="24"/>
          <w:szCs w:val="24"/>
          <w:lang w:val="en-US" w:eastAsia="zh-CN"/>
        </w:rPr>
        <w:t>（1）费用标准1000元人员赠送</w:t>
      </w:r>
    </w:p>
    <w:p>
      <w:pPr>
        <w:pStyle w:val="2"/>
        <w:rPr>
          <w:rFonts w:hint="eastAsia" w:ascii="幼圆" w:hAnsi="幼圆" w:eastAsia="幼圆" w:cs="幼圆"/>
          <w:sz w:val="18"/>
          <w:szCs w:val="18"/>
          <w:lang w:val="en-US" w:eastAsia="zh-CN"/>
        </w:rPr>
      </w:pPr>
    </w:p>
    <w:tbl>
      <w:tblPr>
        <w:tblStyle w:val="9"/>
        <w:tblW w:w="9696" w:type="dxa"/>
        <w:tblInd w:w="0" w:type="dxa"/>
        <w:tblLayout w:type="fixed"/>
        <w:tblCellMar>
          <w:top w:w="0" w:type="dxa"/>
          <w:left w:w="108" w:type="dxa"/>
          <w:bottom w:w="0" w:type="dxa"/>
          <w:right w:w="108" w:type="dxa"/>
        </w:tblCellMar>
      </w:tblPr>
      <w:tblGrid>
        <w:gridCol w:w="958"/>
        <w:gridCol w:w="1425"/>
        <w:gridCol w:w="1445"/>
        <w:gridCol w:w="900"/>
        <w:gridCol w:w="4968"/>
      </w:tblGrid>
      <w:tr>
        <w:tblPrEx>
          <w:tblCellMar>
            <w:top w:w="0" w:type="dxa"/>
            <w:left w:w="108" w:type="dxa"/>
            <w:bottom w:w="0" w:type="dxa"/>
            <w:right w:w="108" w:type="dxa"/>
          </w:tblCellMar>
        </w:tblPrEx>
        <w:trPr>
          <w:trHeight w:val="690" w:hRule="atLeast"/>
        </w:trPr>
        <w:tc>
          <w:tcPr>
            <w:tcW w:w="958" w:type="dxa"/>
            <w:tcBorders>
              <w:top w:val="single" w:color="auto" w:sz="8" w:space="0"/>
              <w:left w:val="single" w:color="auto" w:sz="8" w:space="0"/>
              <w:bottom w:val="single" w:color="auto" w:sz="4" w:space="0"/>
              <w:right w:val="single" w:color="auto" w:sz="8" w:space="0"/>
            </w:tcBorders>
            <w:noWrap/>
            <w:vAlign w:val="center"/>
          </w:tcPr>
          <w:p>
            <w:pPr>
              <w:widowControl/>
              <w:jc w:val="center"/>
              <w:rPr>
                <w:rFonts w:hint="eastAsia" w:ascii="幼圆" w:hAnsi="幼圆" w:eastAsia="幼圆" w:cs="幼圆"/>
                <w:b/>
                <w:bCs/>
                <w:color w:val="000000"/>
                <w:kern w:val="0"/>
                <w:sz w:val="18"/>
                <w:szCs w:val="18"/>
              </w:rPr>
            </w:pPr>
            <w:r>
              <w:rPr>
                <w:rFonts w:hint="eastAsia" w:ascii="幼圆" w:hAnsi="幼圆" w:eastAsia="幼圆" w:cs="幼圆"/>
                <w:b/>
                <w:bCs/>
                <w:color w:val="000000"/>
                <w:kern w:val="0"/>
                <w:sz w:val="18"/>
                <w:szCs w:val="18"/>
              </w:rPr>
              <w:t>序号</w:t>
            </w:r>
          </w:p>
        </w:tc>
        <w:tc>
          <w:tcPr>
            <w:tcW w:w="1425" w:type="dxa"/>
            <w:tcBorders>
              <w:top w:val="single" w:color="auto" w:sz="8" w:space="0"/>
              <w:left w:val="nil"/>
              <w:bottom w:val="single" w:color="auto" w:sz="4" w:space="0"/>
              <w:right w:val="single" w:color="auto" w:sz="8" w:space="0"/>
            </w:tcBorders>
            <w:noWrap/>
            <w:vAlign w:val="center"/>
          </w:tcPr>
          <w:p>
            <w:pPr>
              <w:widowControl/>
              <w:jc w:val="center"/>
              <w:rPr>
                <w:rFonts w:hint="eastAsia" w:ascii="幼圆" w:hAnsi="幼圆" w:eastAsia="幼圆" w:cs="幼圆"/>
                <w:b/>
                <w:bCs/>
                <w:color w:val="000000"/>
                <w:kern w:val="0"/>
                <w:sz w:val="18"/>
                <w:szCs w:val="18"/>
              </w:rPr>
            </w:pPr>
            <w:r>
              <w:rPr>
                <w:rFonts w:hint="eastAsia" w:ascii="幼圆" w:hAnsi="幼圆" w:eastAsia="幼圆" w:cs="幼圆"/>
                <w:b/>
                <w:bCs/>
                <w:color w:val="000000"/>
                <w:kern w:val="0"/>
                <w:sz w:val="18"/>
                <w:szCs w:val="18"/>
              </w:rPr>
              <w:t>类型</w:t>
            </w:r>
          </w:p>
        </w:tc>
        <w:tc>
          <w:tcPr>
            <w:tcW w:w="1445" w:type="dxa"/>
            <w:tcBorders>
              <w:top w:val="single" w:color="auto" w:sz="8" w:space="0"/>
              <w:left w:val="nil"/>
              <w:bottom w:val="single" w:color="auto" w:sz="4" w:space="0"/>
              <w:right w:val="single" w:color="auto" w:sz="8" w:space="0"/>
            </w:tcBorders>
            <w:noWrap/>
            <w:vAlign w:val="center"/>
          </w:tcPr>
          <w:p>
            <w:pPr>
              <w:widowControl/>
              <w:jc w:val="center"/>
              <w:rPr>
                <w:rFonts w:hint="eastAsia" w:ascii="幼圆" w:hAnsi="幼圆" w:eastAsia="幼圆" w:cs="幼圆"/>
                <w:b/>
                <w:bCs/>
                <w:color w:val="000000"/>
                <w:kern w:val="0"/>
                <w:sz w:val="18"/>
                <w:szCs w:val="18"/>
              </w:rPr>
            </w:pPr>
            <w:r>
              <w:rPr>
                <w:rFonts w:hint="eastAsia" w:ascii="幼圆" w:hAnsi="幼圆" w:eastAsia="幼圆" w:cs="幼圆"/>
                <w:b/>
                <w:bCs/>
                <w:color w:val="000000"/>
                <w:kern w:val="0"/>
                <w:sz w:val="18"/>
                <w:szCs w:val="18"/>
              </w:rPr>
              <w:t>项目</w:t>
            </w:r>
          </w:p>
        </w:tc>
        <w:tc>
          <w:tcPr>
            <w:tcW w:w="900" w:type="dxa"/>
            <w:tcBorders>
              <w:top w:val="single" w:color="auto" w:sz="8" w:space="0"/>
              <w:left w:val="nil"/>
              <w:bottom w:val="single" w:color="auto" w:sz="4" w:space="0"/>
              <w:right w:val="single" w:color="auto" w:sz="8" w:space="0"/>
            </w:tcBorders>
            <w:noWrap/>
            <w:vAlign w:val="center"/>
          </w:tcPr>
          <w:p>
            <w:pPr>
              <w:widowControl/>
              <w:jc w:val="center"/>
              <w:rPr>
                <w:rFonts w:hint="eastAsia" w:ascii="幼圆" w:hAnsi="幼圆" w:eastAsia="幼圆" w:cs="幼圆"/>
                <w:b/>
                <w:bCs/>
                <w:color w:val="000000"/>
                <w:kern w:val="0"/>
                <w:sz w:val="18"/>
                <w:szCs w:val="18"/>
              </w:rPr>
            </w:pPr>
            <w:r>
              <w:rPr>
                <w:rFonts w:hint="eastAsia" w:ascii="幼圆" w:hAnsi="幼圆" w:eastAsia="幼圆" w:cs="幼圆"/>
                <w:b/>
                <w:bCs/>
                <w:color w:val="000000"/>
                <w:kern w:val="0"/>
                <w:sz w:val="18"/>
                <w:szCs w:val="18"/>
              </w:rPr>
              <w:t>单价</w:t>
            </w:r>
          </w:p>
        </w:tc>
        <w:tc>
          <w:tcPr>
            <w:tcW w:w="4968" w:type="dxa"/>
            <w:tcBorders>
              <w:top w:val="single" w:color="auto" w:sz="8" w:space="0"/>
              <w:left w:val="nil"/>
              <w:bottom w:val="single" w:color="auto" w:sz="4" w:space="0"/>
              <w:right w:val="single" w:color="auto" w:sz="8" w:space="0"/>
            </w:tcBorders>
            <w:noWrap/>
            <w:vAlign w:val="center"/>
          </w:tcPr>
          <w:p>
            <w:pPr>
              <w:widowControl/>
              <w:jc w:val="center"/>
              <w:rPr>
                <w:rFonts w:hint="eastAsia" w:ascii="幼圆" w:hAnsi="幼圆" w:eastAsia="幼圆" w:cs="幼圆"/>
                <w:b/>
                <w:bCs/>
                <w:color w:val="000000"/>
                <w:kern w:val="0"/>
                <w:sz w:val="18"/>
                <w:szCs w:val="18"/>
              </w:rPr>
            </w:pPr>
            <w:r>
              <w:rPr>
                <w:rFonts w:hint="eastAsia" w:ascii="幼圆" w:hAnsi="幼圆" w:eastAsia="幼圆" w:cs="幼圆"/>
                <w:b/>
                <w:bCs/>
                <w:color w:val="000000"/>
                <w:kern w:val="0"/>
                <w:sz w:val="18"/>
                <w:szCs w:val="18"/>
              </w:rPr>
              <w:t>项目说明</w:t>
            </w:r>
          </w:p>
        </w:tc>
      </w:tr>
      <w:tr>
        <w:tblPrEx>
          <w:tblCellMar>
            <w:top w:w="0" w:type="dxa"/>
            <w:left w:w="108" w:type="dxa"/>
            <w:bottom w:w="0" w:type="dxa"/>
            <w:right w:w="108" w:type="dxa"/>
          </w:tblCellMar>
        </w:tblPrEx>
        <w:trPr>
          <w:trHeight w:val="285" w:hRule="atLeast"/>
        </w:trPr>
        <w:tc>
          <w:tcPr>
            <w:tcW w:w="958" w:type="dxa"/>
            <w:tcBorders>
              <w:top w:val="single" w:color="auto" w:sz="4" w:space="0"/>
              <w:left w:val="single" w:color="auto" w:sz="4" w:space="0"/>
              <w:bottom w:val="single" w:color="auto" w:sz="4" w:space="0"/>
              <w:right w:val="single" w:color="auto" w:sz="4" w:space="0"/>
            </w:tcBorders>
            <w:shd w:val="clear" w:color="auto" w:fill="E2EFDA"/>
            <w:noWrap/>
            <w:vAlign w:val="center"/>
          </w:tcPr>
          <w:p>
            <w:pPr>
              <w:rPr>
                <w:rFonts w:hint="eastAsia" w:ascii="幼圆" w:hAnsi="幼圆" w:eastAsia="幼圆" w:cs="幼圆"/>
                <w:color w:val="auto"/>
                <w:kern w:val="0"/>
                <w:sz w:val="18"/>
                <w:szCs w:val="18"/>
              </w:rPr>
            </w:pPr>
            <w:r>
              <w:rPr>
                <w:rFonts w:hint="eastAsia" w:ascii="幼圆" w:hAnsi="幼圆" w:eastAsia="幼圆" w:cs="幼圆"/>
                <w:b/>
                <w:bCs/>
                <w:color w:val="auto"/>
                <w:sz w:val="18"/>
                <w:szCs w:val="18"/>
              </w:rPr>
              <w:t>A套餐</w:t>
            </w:r>
          </w:p>
        </w:tc>
        <w:tc>
          <w:tcPr>
            <w:tcW w:w="1425" w:type="dxa"/>
            <w:tcBorders>
              <w:top w:val="single" w:color="auto" w:sz="4" w:space="0"/>
              <w:left w:val="single" w:color="auto" w:sz="4" w:space="0"/>
              <w:bottom w:val="single" w:color="auto" w:sz="4" w:space="0"/>
              <w:right w:val="single" w:color="auto" w:sz="4" w:space="0"/>
            </w:tcBorders>
            <w:shd w:val="clear" w:color="auto" w:fill="E2EFDA"/>
            <w:noWrap/>
            <w:vAlign w:val="center"/>
          </w:tcPr>
          <w:p>
            <w:pPr>
              <w:pStyle w:val="2"/>
              <w:keepNext w:val="0"/>
              <w:keepLines w:val="0"/>
              <w:pageBreakBefore w:val="0"/>
              <w:widowControl w:val="0"/>
              <w:kinsoku/>
              <w:wordWrap/>
              <w:overflowPunct/>
              <w:topLinePunct w:val="0"/>
              <w:autoSpaceDE/>
              <w:autoSpaceDN/>
              <w:bidi w:val="0"/>
              <w:adjustRightInd/>
              <w:snapToGrid/>
              <w:spacing w:after="0" w:line="400" w:lineRule="exact"/>
              <w:textAlignment w:val="auto"/>
              <w:rPr>
                <w:rFonts w:hint="eastAsia" w:ascii="幼圆" w:hAnsi="幼圆" w:eastAsia="幼圆" w:cs="幼圆"/>
                <w:color w:val="auto"/>
                <w:kern w:val="0"/>
                <w:sz w:val="18"/>
                <w:szCs w:val="18"/>
                <w:lang w:val="en-US" w:eastAsia="zh-CN"/>
              </w:rPr>
            </w:pPr>
            <w:r>
              <w:rPr>
                <w:rFonts w:hint="eastAsia" w:ascii="幼圆" w:hAnsi="幼圆" w:eastAsia="幼圆" w:cs="幼圆"/>
                <w:color w:val="auto"/>
                <w:kern w:val="0"/>
                <w:sz w:val="18"/>
                <w:szCs w:val="18"/>
                <w:lang w:val="en-US" w:eastAsia="zh-CN"/>
              </w:rPr>
              <w:t>影像类</w:t>
            </w:r>
          </w:p>
        </w:tc>
        <w:tc>
          <w:tcPr>
            <w:tcW w:w="1445" w:type="dxa"/>
            <w:tcBorders>
              <w:top w:val="single" w:color="auto" w:sz="4" w:space="0"/>
              <w:left w:val="single" w:color="auto" w:sz="4" w:space="0"/>
              <w:bottom w:val="single" w:color="auto" w:sz="4" w:space="0"/>
              <w:right w:val="single" w:color="auto" w:sz="4" w:space="0"/>
            </w:tcBorders>
            <w:shd w:val="clear" w:color="auto" w:fill="E2EFDA"/>
            <w:noWrap/>
            <w:vAlign w:val="center"/>
          </w:tcPr>
          <w:p>
            <w:pPr>
              <w:pStyle w:val="2"/>
              <w:keepNext w:val="0"/>
              <w:keepLines w:val="0"/>
              <w:pageBreakBefore w:val="0"/>
              <w:widowControl w:val="0"/>
              <w:kinsoku/>
              <w:wordWrap/>
              <w:overflowPunct/>
              <w:topLinePunct w:val="0"/>
              <w:autoSpaceDE/>
              <w:autoSpaceDN/>
              <w:bidi w:val="0"/>
              <w:adjustRightInd/>
              <w:snapToGrid/>
              <w:spacing w:after="0" w:line="400" w:lineRule="exact"/>
              <w:textAlignment w:val="auto"/>
              <w:rPr>
                <w:rFonts w:hint="eastAsia" w:ascii="幼圆" w:hAnsi="幼圆" w:eastAsia="幼圆" w:cs="幼圆"/>
                <w:color w:val="auto"/>
                <w:kern w:val="0"/>
                <w:sz w:val="18"/>
                <w:szCs w:val="18"/>
              </w:rPr>
            </w:pPr>
            <w:r>
              <w:rPr>
                <w:rFonts w:hint="eastAsia" w:ascii="幼圆" w:hAnsi="幼圆" w:eastAsia="幼圆" w:cs="幼圆"/>
                <w:color w:val="auto"/>
                <w:kern w:val="0"/>
                <w:sz w:val="18"/>
                <w:szCs w:val="18"/>
                <w:lang w:val="en-US" w:eastAsia="zh-CN"/>
              </w:rPr>
              <w:t>磁共振MR</w:t>
            </w:r>
          </w:p>
        </w:tc>
        <w:tc>
          <w:tcPr>
            <w:tcW w:w="900" w:type="dxa"/>
            <w:tcBorders>
              <w:top w:val="single" w:color="auto" w:sz="4" w:space="0"/>
              <w:left w:val="single" w:color="auto" w:sz="4" w:space="0"/>
              <w:bottom w:val="single" w:color="auto" w:sz="4" w:space="0"/>
              <w:right w:val="single" w:color="auto" w:sz="4" w:space="0"/>
            </w:tcBorders>
            <w:shd w:val="clear" w:color="auto" w:fill="E2EFDA"/>
            <w:noWrap/>
            <w:vAlign w:val="center"/>
          </w:tcPr>
          <w:p>
            <w:pPr>
              <w:widowControl/>
              <w:jc w:val="center"/>
              <w:rPr>
                <w:rFonts w:hint="eastAsia" w:ascii="幼圆" w:hAnsi="幼圆" w:eastAsia="幼圆" w:cs="幼圆"/>
                <w:color w:val="auto"/>
                <w:kern w:val="0"/>
                <w:sz w:val="18"/>
                <w:szCs w:val="18"/>
                <w:lang w:val="en-US" w:eastAsia="zh-CN"/>
              </w:rPr>
            </w:pPr>
            <w:r>
              <w:rPr>
                <w:rFonts w:hint="eastAsia" w:ascii="幼圆" w:hAnsi="幼圆" w:eastAsia="幼圆" w:cs="幼圆"/>
                <w:color w:val="auto"/>
                <w:kern w:val="0"/>
                <w:sz w:val="18"/>
                <w:szCs w:val="18"/>
                <w:lang w:val="en-US" w:eastAsia="zh-CN"/>
              </w:rPr>
              <w:t>495</w:t>
            </w:r>
          </w:p>
        </w:tc>
        <w:tc>
          <w:tcPr>
            <w:tcW w:w="4968" w:type="dxa"/>
            <w:tcBorders>
              <w:top w:val="single" w:color="auto" w:sz="4" w:space="0"/>
              <w:left w:val="single" w:color="auto" w:sz="4" w:space="0"/>
              <w:bottom w:val="single" w:color="auto" w:sz="4" w:space="0"/>
              <w:right w:val="single" w:color="auto" w:sz="4" w:space="0"/>
            </w:tcBorders>
            <w:shd w:val="clear" w:color="auto" w:fill="E2EFDA"/>
            <w:noWrap/>
            <w:vAlign w:val="center"/>
          </w:tcPr>
          <w:p>
            <w:pPr>
              <w:pStyle w:val="2"/>
              <w:keepNext w:val="0"/>
              <w:keepLines w:val="0"/>
              <w:pageBreakBefore w:val="0"/>
              <w:widowControl w:val="0"/>
              <w:kinsoku/>
              <w:wordWrap/>
              <w:overflowPunct/>
              <w:topLinePunct w:val="0"/>
              <w:autoSpaceDE/>
              <w:autoSpaceDN/>
              <w:bidi w:val="0"/>
              <w:adjustRightInd/>
              <w:snapToGrid/>
              <w:spacing w:after="0" w:line="400" w:lineRule="exact"/>
              <w:textAlignment w:val="auto"/>
              <w:rPr>
                <w:rFonts w:hint="eastAsia" w:ascii="幼圆" w:hAnsi="幼圆" w:eastAsia="幼圆" w:cs="幼圆"/>
                <w:color w:val="auto"/>
                <w:kern w:val="0"/>
                <w:sz w:val="18"/>
                <w:szCs w:val="18"/>
              </w:rPr>
            </w:pPr>
            <w:r>
              <w:rPr>
                <w:rFonts w:hint="eastAsia" w:ascii="幼圆" w:hAnsi="幼圆" w:eastAsia="幼圆" w:cs="幼圆"/>
                <w:b w:val="0"/>
                <w:bCs w:val="0"/>
                <w:color w:val="auto"/>
                <w:kern w:val="0"/>
                <w:sz w:val="18"/>
                <w:szCs w:val="18"/>
                <w:vertAlign w:val="baseline"/>
              </w:rPr>
              <w:t>头颅、颈椎、腰椎、乳腺、关节、任选其一（不出片）</w:t>
            </w:r>
          </w:p>
        </w:tc>
      </w:tr>
      <w:tr>
        <w:tblPrEx>
          <w:tblCellMar>
            <w:top w:w="0" w:type="dxa"/>
            <w:left w:w="108" w:type="dxa"/>
            <w:bottom w:w="0" w:type="dxa"/>
            <w:right w:w="108" w:type="dxa"/>
          </w:tblCellMar>
        </w:tblPrEx>
        <w:trPr>
          <w:trHeight w:val="285" w:hRule="atLeast"/>
        </w:trPr>
        <w:tc>
          <w:tcPr>
            <w:tcW w:w="958" w:type="dxa"/>
            <w:tcBorders>
              <w:top w:val="single" w:color="auto" w:sz="4" w:space="0"/>
              <w:left w:val="single" w:color="auto" w:sz="4" w:space="0"/>
              <w:bottom w:val="single" w:color="auto" w:sz="4" w:space="0"/>
              <w:right w:val="single" w:color="auto" w:sz="4" w:space="0"/>
            </w:tcBorders>
            <w:shd w:val="clear" w:color="auto" w:fill="E2EFDA"/>
            <w:noWrap/>
            <w:vAlign w:val="center"/>
          </w:tcPr>
          <w:p>
            <w:pPr>
              <w:rPr>
                <w:rFonts w:hint="eastAsia" w:ascii="幼圆" w:hAnsi="幼圆" w:eastAsia="幼圆" w:cs="幼圆"/>
                <w:b/>
                <w:bCs/>
                <w:color w:val="auto"/>
                <w:sz w:val="18"/>
                <w:szCs w:val="18"/>
              </w:rPr>
            </w:pPr>
            <w:r>
              <w:rPr>
                <w:rFonts w:hint="eastAsia" w:ascii="幼圆" w:hAnsi="幼圆" w:eastAsia="幼圆" w:cs="幼圆"/>
                <w:b/>
                <w:bCs/>
                <w:color w:val="auto"/>
                <w:sz w:val="18"/>
                <w:szCs w:val="18"/>
                <w:lang w:val="en-US" w:eastAsia="zh-CN"/>
              </w:rPr>
              <w:t>B</w:t>
            </w:r>
            <w:r>
              <w:rPr>
                <w:rFonts w:hint="eastAsia" w:ascii="幼圆" w:hAnsi="幼圆" w:eastAsia="幼圆" w:cs="幼圆"/>
                <w:b/>
                <w:bCs/>
                <w:color w:val="auto"/>
                <w:sz w:val="18"/>
                <w:szCs w:val="18"/>
              </w:rPr>
              <w:t>套餐</w:t>
            </w:r>
          </w:p>
        </w:tc>
        <w:tc>
          <w:tcPr>
            <w:tcW w:w="1425" w:type="dxa"/>
            <w:tcBorders>
              <w:top w:val="single" w:color="auto" w:sz="4" w:space="0"/>
              <w:left w:val="single" w:color="auto" w:sz="4" w:space="0"/>
              <w:bottom w:val="single" w:color="auto" w:sz="4" w:space="0"/>
              <w:right w:val="single" w:color="auto" w:sz="4" w:space="0"/>
            </w:tcBorders>
            <w:shd w:val="clear" w:color="auto" w:fill="E2EFDA"/>
            <w:noWrap/>
            <w:vAlign w:val="center"/>
          </w:tcPr>
          <w:p>
            <w:pPr>
              <w:pStyle w:val="2"/>
              <w:keepNext w:val="0"/>
              <w:keepLines w:val="0"/>
              <w:pageBreakBefore w:val="0"/>
              <w:widowControl w:val="0"/>
              <w:kinsoku/>
              <w:wordWrap/>
              <w:overflowPunct/>
              <w:topLinePunct w:val="0"/>
              <w:autoSpaceDE/>
              <w:autoSpaceDN/>
              <w:bidi w:val="0"/>
              <w:adjustRightInd/>
              <w:snapToGrid/>
              <w:spacing w:after="0" w:line="400" w:lineRule="exact"/>
              <w:textAlignment w:val="auto"/>
              <w:rPr>
                <w:rFonts w:hint="eastAsia" w:ascii="幼圆" w:hAnsi="幼圆" w:eastAsia="幼圆" w:cs="幼圆"/>
                <w:color w:val="auto"/>
                <w:sz w:val="18"/>
                <w:szCs w:val="18"/>
                <w:lang w:val="en-US" w:eastAsia="zh-CN"/>
              </w:rPr>
            </w:pPr>
            <w:r>
              <w:rPr>
                <w:rFonts w:hint="eastAsia" w:ascii="幼圆" w:hAnsi="幼圆" w:eastAsia="幼圆" w:cs="幼圆"/>
                <w:b/>
                <w:bCs/>
                <w:color w:val="auto"/>
                <w:sz w:val="18"/>
                <w:szCs w:val="18"/>
                <w:lang w:val="en-US" w:eastAsia="zh-CN"/>
              </w:rPr>
              <w:t>宁波首家-</w:t>
            </w:r>
            <w:r>
              <w:rPr>
                <w:rFonts w:hint="eastAsia" w:ascii="幼圆" w:hAnsi="幼圆" w:eastAsia="幼圆" w:cs="幼圆"/>
                <w:color w:val="auto"/>
                <w:sz w:val="18"/>
                <w:szCs w:val="18"/>
              </w:rPr>
              <w:t>早早期肿瘤筛查（</w:t>
            </w:r>
            <w:r>
              <w:rPr>
                <w:rFonts w:hint="eastAsia" w:ascii="幼圆" w:hAnsi="幼圆" w:eastAsia="幼圆" w:cs="幼圆"/>
                <w:color w:val="auto"/>
                <w:kern w:val="0"/>
                <w:sz w:val="18"/>
                <w:szCs w:val="18"/>
              </w:rPr>
              <w:t>肿瘤标志物类</w:t>
            </w:r>
            <w:r>
              <w:rPr>
                <w:rFonts w:hint="eastAsia" w:ascii="幼圆" w:hAnsi="幼圆" w:eastAsia="幼圆" w:cs="幼圆"/>
                <w:color w:val="auto"/>
                <w:sz w:val="18"/>
                <w:szCs w:val="18"/>
              </w:rPr>
              <w:t>）</w:t>
            </w:r>
          </w:p>
        </w:tc>
        <w:tc>
          <w:tcPr>
            <w:tcW w:w="1445" w:type="dxa"/>
            <w:tcBorders>
              <w:top w:val="single" w:color="auto" w:sz="4" w:space="0"/>
              <w:left w:val="single" w:color="auto" w:sz="4" w:space="0"/>
              <w:bottom w:val="single" w:color="auto" w:sz="4" w:space="0"/>
              <w:right w:val="single" w:color="auto" w:sz="4" w:space="0"/>
            </w:tcBorders>
            <w:shd w:val="clear" w:color="auto" w:fill="E2EFDA"/>
            <w:noWrap/>
            <w:vAlign w:val="center"/>
          </w:tcPr>
          <w:p>
            <w:pPr>
              <w:pStyle w:val="2"/>
              <w:keepNext w:val="0"/>
              <w:keepLines w:val="0"/>
              <w:pageBreakBefore w:val="0"/>
              <w:widowControl w:val="0"/>
              <w:kinsoku/>
              <w:wordWrap/>
              <w:overflowPunct/>
              <w:topLinePunct w:val="0"/>
              <w:autoSpaceDE/>
              <w:autoSpaceDN/>
              <w:bidi w:val="0"/>
              <w:adjustRightInd/>
              <w:snapToGrid/>
              <w:spacing w:after="0" w:line="400" w:lineRule="exact"/>
              <w:textAlignment w:val="auto"/>
              <w:rPr>
                <w:rFonts w:hint="eastAsia" w:ascii="幼圆" w:hAnsi="幼圆" w:eastAsia="幼圆" w:cs="幼圆"/>
                <w:color w:val="auto"/>
                <w:kern w:val="0"/>
                <w:sz w:val="18"/>
                <w:szCs w:val="18"/>
              </w:rPr>
            </w:pPr>
            <w:r>
              <w:rPr>
                <w:rFonts w:hint="eastAsia" w:ascii="幼圆" w:hAnsi="幼圆" w:eastAsia="幼圆" w:cs="幼圆"/>
                <w:color w:val="auto"/>
                <w:kern w:val="0"/>
                <w:sz w:val="18"/>
                <w:szCs w:val="18"/>
              </w:rPr>
              <w:t>TTM热</w:t>
            </w:r>
            <w:r>
              <w:rPr>
                <w:rFonts w:hint="eastAsia" w:ascii="幼圆" w:hAnsi="幼圆" w:eastAsia="幼圆" w:cs="幼圆"/>
                <w:color w:val="auto"/>
                <w:sz w:val="18"/>
                <w:szCs w:val="18"/>
              </w:rPr>
              <w:t>断层</w:t>
            </w:r>
            <w:r>
              <w:rPr>
                <w:rFonts w:hint="eastAsia" w:ascii="幼圆" w:hAnsi="幼圆" w:eastAsia="幼圆" w:cs="幼圆"/>
                <w:color w:val="auto"/>
                <w:kern w:val="0"/>
                <w:sz w:val="18"/>
                <w:szCs w:val="18"/>
              </w:rPr>
              <w:t>扫描</w:t>
            </w:r>
          </w:p>
        </w:tc>
        <w:tc>
          <w:tcPr>
            <w:tcW w:w="900" w:type="dxa"/>
            <w:tcBorders>
              <w:top w:val="single" w:color="auto" w:sz="4" w:space="0"/>
              <w:left w:val="single" w:color="auto" w:sz="4" w:space="0"/>
              <w:bottom w:val="single" w:color="auto" w:sz="4" w:space="0"/>
              <w:right w:val="single" w:color="auto" w:sz="4" w:space="0"/>
            </w:tcBorders>
            <w:shd w:val="clear" w:color="auto" w:fill="E2EFDA"/>
            <w:noWrap/>
            <w:vAlign w:val="center"/>
          </w:tcPr>
          <w:p>
            <w:pPr>
              <w:widowControl/>
              <w:jc w:val="center"/>
              <w:rPr>
                <w:rFonts w:hint="eastAsia" w:ascii="幼圆" w:hAnsi="幼圆" w:eastAsia="幼圆" w:cs="幼圆"/>
                <w:color w:val="auto"/>
                <w:kern w:val="0"/>
                <w:sz w:val="18"/>
                <w:szCs w:val="18"/>
                <w:lang w:val="en-US" w:eastAsia="zh-CN"/>
              </w:rPr>
            </w:pPr>
            <w:r>
              <w:rPr>
                <w:rFonts w:hint="eastAsia" w:ascii="幼圆" w:hAnsi="幼圆" w:eastAsia="幼圆" w:cs="幼圆"/>
                <w:color w:val="auto"/>
                <w:kern w:val="0"/>
                <w:sz w:val="18"/>
                <w:szCs w:val="18"/>
              </w:rPr>
              <w:t>98</w:t>
            </w:r>
            <w:r>
              <w:rPr>
                <w:rFonts w:hint="eastAsia" w:ascii="幼圆" w:hAnsi="幼圆" w:eastAsia="幼圆" w:cs="幼圆"/>
                <w:color w:val="auto"/>
                <w:kern w:val="0"/>
                <w:sz w:val="18"/>
                <w:szCs w:val="18"/>
                <w:lang w:val="en-US" w:eastAsia="zh-CN"/>
              </w:rPr>
              <w:t>6</w:t>
            </w:r>
          </w:p>
        </w:tc>
        <w:tc>
          <w:tcPr>
            <w:tcW w:w="4968" w:type="dxa"/>
            <w:tcBorders>
              <w:top w:val="single" w:color="auto" w:sz="4" w:space="0"/>
              <w:left w:val="single" w:color="auto" w:sz="4" w:space="0"/>
              <w:bottom w:val="single" w:color="auto" w:sz="4" w:space="0"/>
              <w:right w:val="single" w:color="auto" w:sz="4" w:space="0"/>
            </w:tcBorders>
            <w:shd w:val="clear" w:color="auto" w:fill="E2EFDA"/>
            <w:noWrap/>
            <w:vAlign w:val="center"/>
          </w:tcPr>
          <w:p>
            <w:pPr>
              <w:pStyle w:val="2"/>
              <w:keepNext w:val="0"/>
              <w:keepLines w:val="0"/>
              <w:pageBreakBefore w:val="0"/>
              <w:widowControl w:val="0"/>
              <w:kinsoku/>
              <w:wordWrap/>
              <w:overflowPunct/>
              <w:topLinePunct w:val="0"/>
              <w:autoSpaceDE/>
              <w:autoSpaceDN/>
              <w:bidi w:val="0"/>
              <w:adjustRightInd/>
              <w:snapToGrid/>
              <w:spacing w:after="0" w:line="400" w:lineRule="exact"/>
              <w:textAlignment w:val="auto"/>
              <w:rPr>
                <w:rFonts w:hint="eastAsia" w:ascii="幼圆" w:hAnsi="幼圆" w:eastAsia="幼圆" w:cs="幼圆"/>
                <w:color w:val="auto"/>
                <w:sz w:val="18"/>
                <w:szCs w:val="18"/>
              </w:rPr>
            </w:pPr>
            <w:r>
              <w:rPr>
                <w:rFonts w:hint="eastAsia" w:ascii="幼圆" w:hAnsi="幼圆" w:eastAsia="幼圆" w:cs="幼圆"/>
                <w:color w:val="auto"/>
                <w:sz w:val="18"/>
                <w:szCs w:val="18"/>
              </w:rPr>
              <w:t>是一种无创伤、无干扰、非介入、实时、原位观测人体细胞代谢热早早期肿瘤筛查，是以功能学为主的医学影像设备，可探测到人体各组织脏器由于病变产生的细胞代谢热变化，绿色检测（孕妇也可以检查、）广泛运用于疾病诊断、鉴别诊断、疾病早期风险评估和疾病干预效果检测，快速扫描只需3-5分钟全面了解健康状况。</w:t>
            </w:r>
          </w:p>
        </w:tc>
      </w:tr>
      <w:tr>
        <w:tblPrEx>
          <w:tblCellMar>
            <w:top w:w="0" w:type="dxa"/>
            <w:left w:w="108" w:type="dxa"/>
            <w:bottom w:w="0" w:type="dxa"/>
            <w:right w:w="108" w:type="dxa"/>
          </w:tblCellMar>
        </w:tblPrEx>
        <w:trPr>
          <w:trHeight w:val="285" w:hRule="atLeast"/>
        </w:trPr>
        <w:tc>
          <w:tcPr>
            <w:tcW w:w="958" w:type="dxa"/>
            <w:tcBorders>
              <w:top w:val="single" w:color="auto" w:sz="4" w:space="0"/>
              <w:left w:val="single" w:color="auto" w:sz="4" w:space="0"/>
              <w:bottom w:val="single" w:color="auto" w:sz="4" w:space="0"/>
              <w:right w:val="single" w:color="auto" w:sz="4" w:space="0"/>
            </w:tcBorders>
            <w:shd w:val="clear" w:color="auto" w:fill="DAE3F3"/>
            <w:noWrap/>
            <w:vAlign w:val="center"/>
          </w:tcPr>
          <w:p>
            <w:pPr>
              <w:rPr>
                <w:rFonts w:hint="eastAsia" w:ascii="幼圆" w:hAnsi="幼圆" w:eastAsia="幼圆" w:cs="幼圆"/>
                <w:color w:val="auto"/>
                <w:kern w:val="2"/>
                <w:sz w:val="18"/>
                <w:szCs w:val="18"/>
                <w:lang w:val="en-US" w:eastAsia="zh-CN" w:bidi="ar-SA"/>
              </w:rPr>
            </w:pPr>
            <w:r>
              <w:rPr>
                <w:rFonts w:hint="eastAsia" w:ascii="幼圆" w:hAnsi="幼圆" w:eastAsia="幼圆" w:cs="幼圆"/>
                <w:b/>
                <w:bCs/>
                <w:color w:val="auto"/>
                <w:sz w:val="18"/>
                <w:szCs w:val="18"/>
                <w:lang w:val="en-US" w:eastAsia="zh-CN"/>
              </w:rPr>
              <w:t>C</w:t>
            </w:r>
            <w:r>
              <w:rPr>
                <w:rFonts w:hint="eastAsia" w:ascii="幼圆" w:hAnsi="幼圆" w:eastAsia="幼圆" w:cs="幼圆"/>
                <w:b/>
                <w:bCs/>
                <w:color w:val="auto"/>
                <w:sz w:val="18"/>
                <w:szCs w:val="18"/>
              </w:rPr>
              <w:t>套餐</w:t>
            </w:r>
          </w:p>
        </w:tc>
        <w:tc>
          <w:tcPr>
            <w:tcW w:w="1425" w:type="dxa"/>
            <w:tcBorders>
              <w:top w:val="single" w:color="auto" w:sz="4" w:space="0"/>
              <w:left w:val="single" w:color="auto" w:sz="4" w:space="0"/>
              <w:bottom w:val="single" w:color="auto" w:sz="4" w:space="0"/>
              <w:right w:val="single" w:color="auto" w:sz="4" w:space="0"/>
            </w:tcBorders>
            <w:shd w:val="clear" w:color="auto" w:fill="DAE3F3"/>
            <w:noWrap/>
            <w:vAlign w:val="center"/>
          </w:tcPr>
          <w:p>
            <w:pPr>
              <w:pStyle w:val="2"/>
              <w:keepNext w:val="0"/>
              <w:keepLines w:val="0"/>
              <w:pageBreakBefore w:val="0"/>
              <w:widowControl w:val="0"/>
              <w:kinsoku/>
              <w:wordWrap/>
              <w:overflowPunct/>
              <w:topLinePunct w:val="0"/>
              <w:autoSpaceDE/>
              <w:autoSpaceDN/>
              <w:bidi w:val="0"/>
              <w:adjustRightInd/>
              <w:snapToGrid/>
              <w:spacing w:after="0" w:line="400" w:lineRule="exact"/>
              <w:textAlignment w:val="auto"/>
              <w:rPr>
                <w:rFonts w:hint="eastAsia" w:ascii="幼圆" w:hAnsi="幼圆" w:eastAsia="幼圆" w:cs="幼圆"/>
                <w:color w:val="auto"/>
                <w:kern w:val="2"/>
                <w:sz w:val="18"/>
                <w:szCs w:val="18"/>
                <w:lang w:val="en-US" w:eastAsia="zh-CN" w:bidi="ar-SA"/>
              </w:rPr>
            </w:pPr>
            <w:r>
              <w:rPr>
                <w:rFonts w:hint="eastAsia" w:ascii="幼圆" w:hAnsi="幼圆" w:eastAsia="幼圆" w:cs="幼圆"/>
                <w:b/>
                <w:bCs/>
                <w:color w:val="auto"/>
                <w:sz w:val="18"/>
                <w:szCs w:val="18"/>
              </w:rPr>
              <w:t>浙江首推特色</w:t>
            </w:r>
            <w:r>
              <w:rPr>
                <w:rFonts w:hint="eastAsia" w:ascii="幼圆" w:hAnsi="幼圆" w:eastAsia="幼圆" w:cs="幼圆"/>
                <w:b/>
                <w:bCs/>
                <w:color w:val="auto"/>
                <w:sz w:val="18"/>
                <w:szCs w:val="18"/>
                <w:lang w:val="en-US" w:eastAsia="zh-CN"/>
              </w:rPr>
              <w:t>-</w:t>
            </w:r>
            <w:r>
              <w:rPr>
                <w:rFonts w:hint="eastAsia" w:ascii="幼圆" w:hAnsi="幼圆" w:eastAsia="幼圆" w:cs="幼圆"/>
                <w:color w:val="auto"/>
                <w:sz w:val="18"/>
                <w:szCs w:val="18"/>
              </w:rPr>
              <w:t>倍斯马(BASMA)生物反馈</w:t>
            </w:r>
          </w:p>
        </w:tc>
        <w:tc>
          <w:tcPr>
            <w:tcW w:w="1445" w:type="dxa"/>
            <w:tcBorders>
              <w:top w:val="single" w:color="auto" w:sz="4" w:space="0"/>
              <w:left w:val="single" w:color="auto" w:sz="4" w:space="0"/>
              <w:bottom w:val="single" w:color="auto" w:sz="4" w:space="0"/>
              <w:right w:val="single" w:color="auto" w:sz="4" w:space="0"/>
            </w:tcBorders>
            <w:shd w:val="clear" w:color="auto" w:fill="DAE3F3"/>
            <w:noWrap/>
            <w:vAlign w:val="center"/>
          </w:tcPr>
          <w:p>
            <w:pPr>
              <w:pStyle w:val="2"/>
              <w:keepNext w:val="0"/>
              <w:keepLines w:val="0"/>
              <w:pageBreakBefore w:val="0"/>
              <w:widowControl w:val="0"/>
              <w:kinsoku/>
              <w:wordWrap/>
              <w:overflowPunct/>
              <w:topLinePunct w:val="0"/>
              <w:autoSpaceDE/>
              <w:autoSpaceDN/>
              <w:bidi w:val="0"/>
              <w:adjustRightInd/>
              <w:snapToGrid/>
              <w:spacing w:after="0" w:line="400" w:lineRule="exact"/>
              <w:textAlignment w:val="auto"/>
              <w:rPr>
                <w:rFonts w:hint="eastAsia" w:ascii="幼圆" w:hAnsi="幼圆" w:eastAsia="幼圆" w:cs="幼圆"/>
                <w:color w:val="auto"/>
                <w:kern w:val="2"/>
                <w:sz w:val="18"/>
                <w:szCs w:val="18"/>
                <w:lang w:val="en-US" w:eastAsia="zh-CN" w:bidi="ar-SA"/>
              </w:rPr>
            </w:pPr>
            <w:r>
              <w:rPr>
                <w:rFonts w:hint="eastAsia" w:ascii="幼圆" w:hAnsi="幼圆" w:eastAsia="幼圆" w:cs="幼圆"/>
                <w:color w:val="auto"/>
                <w:sz w:val="18"/>
                <w:szCs w:val="18"/>
              </w:rPr>
              <w:t>疾病风险筛查</w:t>
            </w:r>
            <w:r>
              <w:rPr>
                <w:rFonts w:hint="eastAsia" w:ascii="幼圆" w:hAnsi="幼圆" w:eastAsia="幼圆" w:cs="幼圆"/>
                <w:color w:val="auto"/>
                <w:sz w:val="18"/>
                <w:szCs w:val="18"/>
                <w:lang w:val="en-US" w:eastAsia="zh-CN"/>
              </w:rPr>
              <w:t>/</w:t>
            </w:r>
            <w:r>
              <w:rPr>
                <w:rFonts w:hint="eastAsia" w:ascii="幼圆" w:hAnsi="幼圆" w:eastAsia="幼圆" w:cs="幼圆"/>
                <w:b w:val="0"/>
                <w:bCs w:val="0"/>
                <w:color w:val="auto"/>
                <w:kern w:val="0"/>
                <w:sz w:val="18"/>
                <w:szCs w:val="18"/>
                <w:vertAlign w:val="baseline"/>
              </w:rPr>
              <w:t>营养素全套筛查</w:t>
            </w:r>
            <w:r>
              <w:rPr>
                <w:rFonts w:hint="eastAsia" w:ascii="幼圆" w:hAnsi="幼圆" w:eastAsia="幼圆" w:cs="幼圆"/>
                <w:b w:val="0"/>
                <w:bCs w:val="0"/>
                <w:color w:val="auto"/>
                <w:kern w:val="0"/>
                <w:sz w:val="18"/>
                <w:szCs w:val="18"/>
                <w:vertAlign w:val="baseline"/>
                <w:lang w:val="en-US" w:eastAsia="zh-CN"/>
              </w:rPr>
              <w:t>/</w:t>
            </w:r>
            <w:r>
              <w:rPr>
                <w:rFonts w:hint="eastAsia" w:ascii="幼圆" w:hAnsi="幼圆" w:eastAsia="幼圆" w:cs="幼圆"/>
                <w:b w:val="0"/>
                <w:bCs w:val="0"/>
                <w:color w:val="auto"/>
                <w:kern w:val="0"/>
                <w:sz w:val="18"/>
                <w:szCs w:val="18"/>
                <w:vertAlign w:val="baseline"/>
              </w:rPr>
              <w:t>过敏原全套筛查</w:t>
            </w:r>
            <w:r>
              <w:rPr>
                <w:rFonts w:hint="eastAsia" w:ascii="幼圆" w:hAnsi="幼圆" w:eastAsia="幼圆" w:cs="幼圆"/>
                <w:b w:val="0"/>
                <w:bCs w:val="0"/>
                <w:color w:val="auto"/>
                <w:kern w:val="0"/>
                <w:sz w:val="18"/>
                <w:szCs w:val="18"/>
                <w:vertAlign w:val="baseline"/>
                <w:lang w:val="en-US" w:eastAsia="zh-CN"/>
              </w:rPr>
              <w:t>/</w:t>
            </w:r>
            <w:r>
              <w:rPr>
                <w:rFonts w:hint="eastAsia" w:ascii="幼圆" w:hAnsi="幼圆" w:eastAsia="幼圆" w:cs="幼圆"/>
                <w:b w:val="0"/>
                <w:bCs w:val="0"/>
                <w:color w:val="auto"/>
                <w:kern w:val="0"/>
                <w:sz w:val="18"/>
                <w:szCs w:val="18"/>
                <w:vertAlign w:val="baseline"/>
              </w:rPr>
              <w:t>心理及情绪全套</w:t>
            </w:r>
            <w:r>
              <w:rPr>
                <w:rFonts w:hint="eastAsia" w:ascii="幼圆" w:hAnsi="幼圆" w:eastAsia="幼圆" w:cs="幼圆"/>
                <w:b w:val="0"/>
                <w:bCs w:val="0"/>
                <w:color w:val="auto"/>
                <w:kern w:val="0"/>
                <w:sz w:val="18"/>
                <w:szCs w:val="18"/>
                <w:vertAlign w:val="baseline"/>
                <w:lang w:val="en-US" w:eastAsia="zh-CN"/>
              </w:rPr>
              <w:t>/</w:t>
            </w:r>
            <w:r>
              <w:rPr>
                <w:rFonts w:hint="eastAsia" w:ascii="幼圆" w:hAnsi="幼圆" w:eastAsia="幼圆" w:cs="幼圆"/>
                <w:b w:val="0"/>
                <w:bCs w:val="0"/>
                <w:color w:val="auto"/>
                <w:kern w:val="0"/>
                <w:sz w:val="18"/>
                <w:szCs w:val="18"/>
                <w:vertAlign w:val="baseline"/>
              </w:rPr>
              <w:t>女性抗衰老全套</w:t>
            </w:r>
            <w:r>
              <w:rPr>
                <w:rFonts w:hint="eastAsia" w:ascii="幼圆" w:hAnsi="幼圆" w:eastAsia="幼圆" w:cs="幼圆"/>
                <w:b w:val="0"/>
                <w:bCs w:val="0"/>
                <w:color w:val="auto"/>
                <w:kern w:val="0"/>
                <w:sz w:val="18"/>
                <w:szCs w:val="18"/>
                <w:vertAlign w:val="baseline"/>
                <w:lang w:eastAsia="zh-CN"/>
              </w:rPr>
              <w:t>（</w:t>
            </w:r>
            <w:r>
              <w:rPr>
                <w:rFonts w:hint="eastAsia" w:ascii="幼圆" w:hAnsi="幼圆" w:eastAsia="幼圆" w:cs="幼圆"/>
                <w:b w:val="0"/>
                <w:bCs w:val="0"/>
                <w:color w:val="auto"/>
                <w:kern w:val="0"/>
                <w:sz w:val="18"/>
                <w:szCs w:val="18"/>
                <w:vertAlign w:val="baseline"/>
                <w:lang w:val="en-US" w:eastAsia="zh-CN"/>
              </w:rPr>
              <w:t>五选一</w:t>
            </w:r>
            <w:r>
              <w:rPr>
                <w:rFonts w:hint="eastAsia" w:ascii="幼圆" w:hAnsi="幼圆" w:eastAsia="幼圆" w:cs="幼圆"/>
                <w:b w:val="0"/>
                <w:bCs w:val="0"/>
                <w:color w:val="auto"/>
                <w:kern w:val="0"/>
                <w:sz w:val="18"/>
                <w:szCs w:val="18"/>
                <w:vertAlign w:val="baseline"/>
                <w:lang w:eastAsia="zh-CN"/>
              </w:rPr>
              <w:t>）</w:t>
            </w:r>
          </w:p>
        </w:tc>
        <w:tc>
          <w:tcPr>
            <w:tcW w:w="900" w:type="dxa"/>
            <w:tcBorders>
              <w:top w:val="single" w:color="auto" w:sz="4" w:space="0"/>
              <w:left w:val="single" w:color="auto" w:sz="4" w:space="0"/>
              <w:bottom w:val="single" w:color="auto" w:sz="4" w:space="0"/>
              <w:right w:val="single" w:color="auto" w:sz="4" w:space="0"/>
            </w:tcBorders>
            <w:shd w:val="clear" w:color="auto" w:fill="DAE3F3"/>
            <w:noWrap/>
            <w:vAlign w:val="center"/>
          </w:tcPr>
          <w:p>
            <w:pPr>
              <w:pStyle w:val="2"/>
              <w:keepNext w:val="0"/>
              <w:keepLines w:val="0"/>
              <w:pageBreakBefore w:val="0"/>
              <w:widowControl w:val="0"/>
              <w:kinsoku/>
              <w:wordWrap/>
              <w:overflowPunct/>
              <w:topLinePunct w:val="0"/>
              <w:autoSpaceDE/>
              <w:autoSpaceDN/>
              <w:bidi w:val="0"/>
              <w:adjustRightInd/>
              <w:snapToGrid/>
              <w:spacing w:after="0" w:line="400" w:lineRule="exact"/>
              <w:textAlignment w:val="auto"/>
              <w:rPr>
                <w:rFonts w:hint="eastAsia" w:ascii="幼圆" w:hAnsi="幼圆" w:eastAsia="幼圆" w:cs="幼圆"/>
                <w:color w:val="auto"/>
                <w:kern w:val="0"/>
                <w:sz w:val="18"/>
                <w:szCs w:val="18"/>
                <w:lang w:val="en-US" w:eastAsia="zh-CN" w:bidi="ar-SA"/>
              </w:rPr>
            </w:pPr>
            <w:r>
              <w:rPr>
                <w:rFonts w:hint="eastAsia" w:ascii="幼圆" w:hAnsi="幼圆" w:eastAsia="幼圆" w:cs="幼圆"/>
                <w:color w:val="auto"/>
                <w:sz w:val="18"/>
                <w:szCs w:val="18"/>
              </w:rPr>
              <w:t>1200</w:t>
            </w:r>
          </w:p>
        </w:tc>
        <w:tc>
          <w:tcPr>
            <w:tcW w:w="4968" w:type="dxa"/>
            <w:tcBorders>
              <w:top w:val="single" w:color="auto" w:sz="4" w:space="0"/>
              <w:left w:val="single" w:color="auto" w:sz="4" w:space="0"/>
              <w:bottom w:val="single" w:color="auto" w:sz="4" w:space="0"/>
              <w:right w:val="single" w:color="auto" w:sz="4" w:space="0"/>
            </w:tcBorders>
            <w:shd w:val="clear" w:color="auto" w:fill="DAE3F3"/>
            <w:noWrap/>
            <w:vAlign w:val="center"/>
          </w:tcPr>
          <w:p>
            <w:pPr>
              <w:jc w:val="both"/>
              <w:rPr>
                <w:rFonts w:hint="eastAsia" w:ascii="幼圆" w:hAnsi="幼圆" w:eastAsia="幼圆" w:cs="幼圆"/>
                <w:color w:val="auto"/>
                <w:sz w:val="18"/>
                <w:szCs w:val="18"/>
                <w:lang w:val="en-US" w:eastAsia="zh-CN" w:bidi="zh-CN"/>
              </w:rPr>
            </w:pPr>
            <w:r>
              <w:rPr>
                <w:rFonts w:hint="eastAsia" w:ascii="幼圆" w:hAnsi="幼圆" w:eastAsia="幼圆" w:cs="幼圆"/>
                <w:color w:val="auto"/>
                <w:sz w:val="18"/>
                <w:szCs w:val="18"/>
                <w:lang w:val="zh-CN" w:eastAsia="zh-CN" w:bidi="zh-CN"/>
              </w:rPr>
              <w:t>全身系统疾病风险检测417项（包含循环、呼吸、消化、泌尿与生殖、血液、内分泌、营养与代谢、神经、免疫、运动、感官、理化因素等11个系统。</w:t>
            </w:r>
            <w:r>
              <w:rPr>
                <w:rFonts w:hint="eastAsia" w:ascii="幼圆" w:hAnsi="幼圆" w:eastAsia="幼圆" w:cs="幼圆"/>
                <w:color w:val="auto"/>
                <w:sz w:val="18"/>
                <w:szCs w:val="18"/>
                <w:lang w:val="en-US" w:eastAsia="zh-CN" w:bidi="zh-CN"/>
              </w:rPr>
              <w:t>/</w:t>
            </w:r>
            <w:r>
              <w:rPr>
                <w:rFonts w:hint="eastAsia" w:ascii="幼圆" w:hAnsi="幼圆" w:eastAsia="幼圆" w:cs="幼圆"/>
                <w:color w:val="auto"/>
                <w:sz w:val="18"/>
                <w:szCs w:val="18"/>
                <w:lang w:val="zh-CN" w:eastAsia="zh-CN" w:bidi="zh-CN"/>
              </w:rPr>
              <w:t>营养素:51項，毒素23项、过敏及食物不耐受48项。</w:t>
            </w:r>
            <w:r>
              <w:rPr>
                <w:rFonts w:hint="eastAsia" w:ascii="幼圆" w:hAnsi="幼圆" w:eastAsia="幼圆" w:cs="幼圆"/>
                <w:color w:val="auto"/>
                <w:sz w:val="18"/>
                <w:szCs w:val="18"/>
                <w:lang w:val="en-US" w:eastAsia="zh-CN" w:bidi="zh-CN"/>
              </w:rPr>
              <w:t>/</w:t>
            </w:r>
            <w:r>
              <w:rPr>
                <w:rFonts w:hint="eastAsia" w:ascii="幼圆" w:hAnsi="幼圆" w:eastAsia="幼圆" w:cs="幼圆"/>
                <w:color w:val="auto"/>
                <w:sz w:val="18"/>
                <w:szCs w:val="18"/>
                <w:lang w:val="zh-CN" w:eastAsia="zh-CN" w:bidi="zh-CN"/>
              </w:rPr>
              <w:t>对696项物质的过敏及食物不耐受的反应程度。</w:t>
            </w:r>
            <w:r>
              <w:rPr>
                <w:rFonts w:hint="eastAsia" w:ascii="幼圆" w:hAnsi="幼圆" w:eastAsia="幼圆" w:cs="幼圆"/>
                <w:color w:val="auto"/>
                <w:sz w:val="18"/>
                <w:szCs w:val="18"/>
                <w:lang w:val="en-US" w:eastAsia="zh-CN" w:bidi="zh-CN"/>
              </w:rPr>
              <w:t>/</w:t>
            </w:r>
            <w:r>
              <w:rPr>
                <w:rFonts w:hint="eastAsia" w:ascii="幼圆" w:hAnsi="幼圆" w:eastAsia="幼圆" w:cs="幼圆"/>
                <w:color w:val="auto"/>
                <w:sz w:val="18"/>
                <w:szCs w:val="18"/>
                <w:lang w:val="zh-CN" w:eastAsia="zh-CN" w:bidi="zh-CN"/>
              </w:rPr>
              <w:t>72种情绪波动检测（抑郁、精神创伤、愤怒、焦虑、孤僻等）。</w:t>
            </w:r>
            <w:r>
              <w:rPr>
                <w:rFonts w:hint="eastAsia" w:ascii="幼圆" w:hAnsi="幼圆" w:eastAsia="幼圆" w:cs="幼圆"/>
                <w:color w:val="auto"/>
                <w:sz w:val="18"/>
                <w:szCs w:val="18"/>
                <w:lang w:val="en-US" w:eastAsia="zh-CN" w:bidi="zh-CN"/>
              </w:rPr>
              <w:t>/</w:t>
            </w:r>
            <w:r>
              <w:rPr>
                <w:rFonts w:hint="eastAsia" w:ascii="幼圆" w:hAnsi="幼圆" w:eastAsia="幼圆" w:cs="幼圆"/>
                <w:color w:val="auto"/>
                <w:sz w:val="18"/>
                <w:szCs w:val="18"/>
                <w:lang w:val="zh-CN" w:eastAsia="zh-CN" w:bidi="zh-CN"/>
              </w:rPr>
              <w:t>基本体质指数8项、疾病风险41项、过敏原不耐受39项、病因检测113项等。</w:t>
            </w:r>
          </w:p>
          <w:p>
            <w:pPr>
              <w:pStyle w:val="2"/>
              <w:jc w:val="both"/>
              <w:rPr>
                <w:rFonts w:hint="eastAsia" w:ascii="幼圆" w:hAnsi="幼圆" w:eastAsia="幼圆" w:cs="幼圆"/>
                <w:b w:val="0"/>
                <w:bCs w:val="0"/>
                <w:color w:val="auto"/>
                <w:kern w:val="0"/>
                <w:sz w:val="18"/>
                <w:szCs w:val="18"/>
              </w:rPr>
            </w:pPr>
          </w:p>
          <w:p>
            <w:pPr>
              <w:pStyle w:val="2"/>
              <w:keepNext w:val="0"/>
              <w:keepLines w:val="0"/>
              <w:pageBreakBefore w:val="0"/>
              <w:widowControl w:val="0"/>
              <w:kinsoku/>
              <w:wordWrap/>
              <w:overflowPunct/>
              <w:topLinePunct w:val="0"/>
              <w:autoSpaceDE/>
              <w:autoSpaceDN/>
              <w:bidi w:val="0"/>
              <w:adjustRightInd/>
              <w:snapToGrid/>
              <w:spacing w:after="0" w:line="400" w:lineRule="exact"/>
              <w:textAlignment w:val="auto"/>
              <w:rPr>
                <w:rFonts w:hint="eastAsia" w:ascii="幼圆" w:hAnsi="幼圆" w:eastAsia="幼圆" w:cs="幼圆"/>
                <w:color w:val="auto"/>
                <w:kern w:val="2"/>
                <w:sz w:val="18"/>
                <w:szCs w:val="18"/>
                <w:lang w:val="en-US" w:eastAsia="zh-CN" w:bidi="ar-SA"/>
              </w:rPr>
            </w:pPr>
          </w:p>
        </w:tc>
      </w:tr>
      <w:tr>
        <w:tblPrEx>
          <w:tblCellMar>
            <w:top w:w="0" w:type="dxa"/>
            <w:left w:w="108" w:type="dxa"/>
            <w:bottom w:w="0" w:type="dxa"/>
            <w:right w:w="108" w:type="dxa"/>
          </w:tblCellMar>
        </w:tblPrEx>
        <w:trPr>
          <w:trHeight w:val="564" w:hRule="atLeast"/>
        </w:trPr>
        <w:tc>
          <w:tcPr>
            <w:tcW w:w="9696" w:type="dxa"/>
            <w:gridSpan w:val="5"/>
            <w:tcBorders>
              <w:top w:val="single" w:color="auto" w:sz="4" w:space="0"/>
              <w:left w:val="single" w:color="auto" w:sz="4" w:space="0"/>
              <w:bottom w:val="single" w:color="auto" w:sz="4" w:space="0"/>
              <w:right w:val="single" w:color="auto" w:sz="4" w:space="0"/>
            </w:tcBorders>
            <w:noWrap/>
            <w:vAlign w:val="center"/>
          </w:tcPr>
          <w:p>
            <w:pPr>
              <w:pStyle w:val="2"/>
              <w:keepNext w:val="0"/>
              <w:keepLines w:val="0"/>
              <w:pageBreakBefore w:val="0"/>
              <w:widowControl w:val="0"/>
              <w:kinsoku/>
              <w:wordWrap/>
              <w:overflowPunct/>
              <w:topLinePunct w:val="0"/>
              <w:autoSpaceDE/>
              <w:autoSpaceDN/>
              <w:bidi w:val="0"/>
              <w:adjustRightInd/>
              <w:snapToGrid/>
              <w:spacing w:after="0" w:line="400" w:lineRule="exact"/>
              <w:textAlignment w:val="auto"/>
              <w:rPr>
                <w:rFonts w:hint="eastAsia" w:ascii="幼圆" w:hAnsi="幼圆" w:eastAsia="幼圆" w:cs="幼圆"/>
                <w:color w:val="000000"/>
                <w:sz w:val="18"/>
                <w:szCs w:val="18"/>
              </w:rPr>
            </w:pPr>
            <w:r>
              <w:rPr>
                <w:rFonts w:hint="eastAsia" w:ascii="幼圆" w:hAnsi="幼圆" w:eastAsia="幼圆" w:cs="幼圆"/>
                <w:b/>
                <w:bCs/>
                <w:color w:val="FF0000"/>
                <w:sz w:val="18"/>
                <w:szCs w:val="18"/>
                <w:lang w:val="en-US" w:eastAsia="zh-CN"/>
              </w:rPr>
              <w:t>备注</w:t>
            </w:r>
            <w:r>
              <w:rPr>
                <w:rFonts w:hint="eastAsia" w:ascii="幼圆" w:hAnsi="幼圆" w:eastAsia="幼圆" w:cs="幼圆"/>
                <w:b/>
                <w:bCs/>
                <w:color w:val="FF0000"/>
                <w:sz w:val="18"/>
                <w:szCs w:val="18"/>
              </w:rPr>
              <w:t>：以上A和B</w:t>
            </w:r>
            <w:r>
              <w:rPr>
                <w:rFonts w:hint="eastAsia" w:ascii="幼圆" w:hAnsi="幼圆" w:eastAsia="幼圆" w:cs="幼圆"/>
                <w:b/>
                <w:bCs/>
                <w:color w:val="FF0000"/>
                <w:sz w:val="18"/>
                <w:szCs w:val="18"/>
                <w:lang w:val="en-US" w:eastAsia="zh-CN"/>
              </w:rPr>
              <w:t>和C</w:t>
            </w:r>
            <w:r>
              <w:rPr>
                <w:rFonts w:hint="eastAsia" w:ascii="幼圆" w:hAnsi="幼圆" w:eastAsia="幼圆" w:cs="幼圆"/>
                <w:b/>
                <w:bCs/>
                <w:color w:val="FF0000"/>
                <w:sz w:val="18"/>
                <w:szCs w:val="18"/>
              </w:rPr>
              <w:t>套餐为赠送项，客户任选其一，均可</w:t>
            </w:r>
            <w:r>
              <w:rPr>
                <w:rFonts w:hint="eastAsia" w:ascii="幼圆" w:hAnsi="幼圆" w:eastAsia="幼圆" w:cs="幼圆"/>
                <w:b/>
                <w:bCs/>
                <w:color w:val="FF0000"/>
                <w:sz w:val="18"/>
                <w:szCs w:val="18"/>
                <w:lang w:val="en-US" w:eastAsia="zh-CN"/>
              </w:rPr>
              <w:t>提前预约</w:t>
            </w:r>
            <w:r>
              <w:rPr>
                <w:rFonts w:hint="eastAsia" w:ascii="幼圆" w:hAnsi="幼圆" w:eastAsia="幼圆" w:cs="幼圆"/>
                <w:b/>
                <w:bCs/>
                <w:color w:val="FF0000"/>
                <w:sz w:val="18"/>
                <w:szCs w:val="18"/>
              </w:rPr>
              <w:t>来检。</w:t>
            </w:r>
          </w:p>
        </w:tc>
      </w:tr>
    </w:tbl>
    <w:p>
      <w:pPr>
        <w:rPr>
          <w:rFonts w:hint="eastAsia" w:ascii="幼圆" w:hAnsi="幼圆" w:eastAsia="幼圆" w:cs="幼圆"/>
          <w:b/>
          <w:bCs/>
          <w:sz w:val="24"/>
          <w:szCs w:val="24"/>
          <w:lang w:val="en-US" w:eastAsia="zh-CN"/>
        </w:rPr>
      </w:pPr>
      <w:r>
        <w:rPr>
          <w:rFonts w:hint="eastAsia" w:ascii="幼圆" w:hAnsi="幼圆" w:eastAsia="幼圆" w:cs="幼圆"/>
          <w:b/>
          <w:bCs/>
          <w:sz w:val="24"/>
          <w:szCs w:val="24"/>
          <w:lang w:val="en-US" w:eastAsia="zh-CN"/>
        </w:rPr>
        <w:t>（2）劳务派遣和培训中心赠送项目</w:t>
      </w:r>
    </w:p>
    <w:p>
      <w:pPr>
        <w:pStyle w:val="2"/>
        <w:numPr>
          <w:ilvl w:val="0"/>
          <w:numId w:val="0"/>
        </w:numPr>
        <w:rPr>
          <w:rFonts w:hint="eastAsia" w:ascii="幼圆" w:hAnsi="幼圆" w:eastAsia="幼圆" w:cs="幼圆"/>
          <w:sz w:val="18"/>
          <w:szCs w:val="18"/>
          <w:lang w:val="en-US" w:eastAsia="zh-CN"/>
        </w:rPr>
      </w:pPr>
    </w:p>
    <w:tbl>
      <w:tblPr>
        <w:tblStyle w:val="9"/>
        <w:tblW w:w="9516" w:type="dxa"/>
        <w:tblInd w:w="0" w:type="dxa"/>
        <w:tblLayout w:type="fixed"/>
        <w:tblCellMar>
          <w:top w:w="0" w:type="dxa"/>
          <w:left w:w="108" w:type="dxa"/>
          <w:bottom w:w="0" w:type="dxa"/>
          <w:right w:w="108" w:type="dxa"/>
        </w:tblCellMar>
      </w:tblPr>
      <w:tblGrid>
        <w:gridCol w:w="958"/>
        <w:gridCol w:w="1400"/>
        <w:gridCol w:w="1470"/>
        <w:gridCol w:w="900"/>
        <w:gridCol w:w="4788"/>
      </w:tblGrid>
      <w:tr>
        <w:tblPrEx>
          <w:tblCellMar>
            <w:top w:w="0" w:type="dxa"/>
            <w:left w:w="108" w:type="dxa"/>
            <w:bottom w:w="0" w:type="dxa"/>
            <w:right w:w="108" w:type="dxa"/>
          </w:tblCellMar>
        </w:tblPrEx>
        <w:trPr>
          <w:trHeight w:val="653" w:hRule="atLeast"/>
        </w:trPr>
        <w:tc>
          <w:tcPr>
            <w:tcW w:w="958" w:type="dxa"/>
            <w:tcBorders>
              <w:top w:val="single" w:color="auto" w:sz="8" w:space="0"/>
              <w:left w:val="single" w:color="auto" w:sz="8" w:space="0"/>
              <w:bottom w:val="single" w:color="auto" w:sz="4" w:space="0"/>
              <w:right w:val="single" w:color="auto" w:sz="8" w:space="0"/>
            </w:tcBorders>
            <w:noWrap/>
            <w:vAlign w:val="center"/>
          </w:tcPr>
          <w:p>
            <w:pPr>
              <w:widowControl/>
              <w:jc w:val="center"/>
              <w:rPr>
                <w:rFonts w:hint="eastAsia" w:ascii="幼圆" w:hAnsi="幼圆" w:eastAsia="幼圆" w:cs="幼圆"/>
                <w:b/>
                <w:bCs/>
                <w:color w:val="000000"/>
                <w:kern w:val="0"/>
                <w:sz w:val="18"/>
                <w:szCs w:val="18"/>
              </w:rPr>
            </w:pPr>
            <w:r>
              <w:rPr>
                <w:rFonts w:hint="eastAsia" w:ascii="幼圆" w:hAnsi="幼圆" w:eastAsia="幼圆" w:cs="幼圆"/>
                <w:b/>
                <w:bCs/>
                <w:color w:val="000000"/>
                <w:kern w:val="0"/>
                <w:sz w:val="18"/>
                <w:szCs w:val="18"/>
              </w:rPr>
              <w:t>序号</w:t>
            </w:r>
          </w:p>
        </w:tc>
        <w:tc>
          <w:tcPr>
            <w:tcW w:w="1400" w:type="dxa"/>
            <w:tcBorders>
              <w:top w:val="single" w:color="auto" w:sz="8" w:space="0"/>
              <w:left w:val="nil"/>
              <w:bottom w:val="single" w:color="auto" w:sz="4" w:space="0"/>
              <w:right w:val="single" w:color="auto" w:sz="8" w:space="0"/>
            </w:tcBorders>
            <w:noWrap/>
            <w:vAlign w:val="center"/>
          </w:tcPr>
          <w:p>
            <w:pPr>
              <w:widowControl/>
              <w:jc w:val="center"/>
              <w:rPr>
                <w:rFonts w:hint="eastAsia" w:ascii="幼圆" w:hAnsi="幼圆" w:eastAsia="幼圆" w:cs="幼圆"/>
                <w:b/>
                <w:bCs/>
                <w:color w:val="000000"/>
                <w:kern w:val="0"/>
                <w:sz w:val="18"/>
                <w:szCs w:val="18"/>
              </w:rPr>
            </w:pPr>
            <w:r>
              <w:rPr>
                <w:rFonts w:hint="eastAsia" w:ascii="幼圆" w:hAnsi="幼圆" w:eastAsia="幼圆" w:cs="幼圆"/>
                <w:b/>
                <w:bCs/>
                <w:color w:val="000000"/>
                <w:kern w:val="0"/>
                <w:sz w:val="18"/>
                <w:szCs w:val="18"/>
              </w:rPr>
              <w:t>类型</w:t>
            </w:r>
          </w:p>
        </w:tc>
        <w:tc>
          <w:tcPr>
            <w:tcW w:w="1470" w:type="dxa"/>
            <w:tcBorders>
              <w:top w:val="single" w:color="auto" w:sz="8" w:space="0"/>
              <w:left w:val="nil"/>
              <w:bottom w:val="single" w:color="auto" w:sz="4" w:space="0"/>
              <w:right w:val="single" w:color="auto" w:sz="8" w:space="0"/>
            </w:tcBorders>
            <w:noWrap/>
            <w:vAlign w:val="center"/>
          </w:tcPr>
          <w:p>
            <w:pPr>
              <w:widowControl/>
              <w:jc w:val="center"/>
              <w:rPr>
                <w:rFonts w:hint="eastAsia" w:ascii="幼圆" w:hAnsi="幼圆" w:eastAsia="幼圆" w:cs="幼圆"/>
                <w:b/>
                <w:bCs/>
                <w:color w:val="000000"/>
                <w:kern w:val="0"/>
                <w:sz w:val="18"/>
                <w:szCs w:val="18"/>
              </w:rPr>
            </w:pPr>
            <w:r>
              <w:rPr>
                <w:rFonts w:hint="eastAsia" w:ascii="幼圆" w:hAnsi="幼圆" w:eastAsia="幼圆" w:cs="幼圆"/>
                <w:b/>
                <w:bCs/>
                <w:color w:val="000000"/>
                <w:kern w:val="0"/>
                <w:sz w:val="18"/>
                <w:szCs w:val="18"/>
              </w:rPr>
              <w:t>项目</w:t>
            </w:r>
          </w:p>
        </w:tc>
        <w:tc>
          <w:tcPr>
            <w:tcW w:w="900" w:type="dxa"/>
            <w:tcBorders>
              <w:top w:val="single" w:color="auto" w:sz="8" w:space="0"/>
              <w:left w:val="nil"/>
              <w:bottom w:val="single" w:color="auto" w:sz="4" w:space="0"/>
              <w:right w:val="single" w:color="auto" w:sz="8" w:space="0"/>
            </w:tcBorders>
            <w:noWrap/>
            <w:vAlign w:val="center"/>
          </w:tcPr>
          <w:p>
            <w:pPr>
              <w:widowControl/>
              <w:jc w:val="center"/>
              <w:rPr>
                <w:rFonts w:hint="eastAsia" w:ascii="幼圆" w:hAnsi="幼圆" w:eastAsia="幼圆" w:cs="幼圆"/>
                <w:b/>
                <w:bCs/>
                <w:color w:val="000000"/>
                <w:kern w:val="0"/>
                <w:sz w:val="18"/>
                <w:szCs w:val="18"/>
              </w:rPr>
            </w:pPr>
            <w:r>
              <w:rPr>
                <w:rFonts w:hint="eastAsia" w:ascii="幼圆" w:hAnsi="幼圆" w:eastAsia="幼圆" w:cs="幼圆"/>
                <w:b/>
                <w:bCs/>
                <w:color w:val="000000"/>
                <w:kern w:val="0"/>
                <w:sz w:val="18"/>
                <w:szCs w:val="18"/>
              </w:rPr>
              <w:t>单价</w:t>
            </w:r>
          </w:p>
        </w:tc>
        <w:tc>
          <w:tcPr>
            <w:tcW w:w="4788" w:type="dxa"/>
            <w:tcBorders>
              <w:top w:val="single" w:color="auto" w:sz="8" w:space="0"/>
              <w:left w:val="nil"/>
              <w:bottom w:val="single" w:color="auto" w:sz="4" w:space="0"/>
              <w:right w:val="single" w:color="auto" w:sz="8" w:space="0"/>
            </w:tcBorders>
            <w:noWrap/>
            <w:vAlign w:val="center"/>
          </w:tcPr>
          <w:p>
            <w:pPr>
              <w:widowControl/>
              <w:jc w:val="center"/>
              <w:rPr>
                <w:rFonts w:hint="eastAsia" w:ascii="幼圆" w:hAnsi="幼圆" w:eastAsia="幼圆" w:cs="幼圆"/>
                <w:b/>
                <w:bCs/>
                <w:color w:val="000000"/>
                <w:kern w:val="0"/>
                <w:sz w:val="18"/>
                <w:szCs w:val="18"/>
              </w:rPr>
            </w:pPr>
            <w:r>
              <w:rPr>
                <w:rFonts w:hint="eastAsia" w:ascii="幼圆" w:hAnsi="幼圆" w:eastAsia="幼圆" w:cs="幼圆"/>
                <w:b/>
                <w:bCs/>
                <w:color w:val="000000"/>
                <w:kern w:val="0"/>
                <w:sz w:val="18"/>
                <w:szCs w:val="18"/>
              </w:rPr>
              <w:t>项目说明</w:t>
            </w:r>
          </w:p>
        </w:tc>
      </w:tr>
      <w:tr>
        <w:tblPrEx>
          <w:tblCellMar>
            <w:top w:w="0" w:type="dxa"/>
            <w:left w:w="108" w:type="dxa"/>
            <w:bottom w:w="0" w:type="dxa"/>
            <w:right w:w="108" w:type="dxa"/>
          </w:tblCellMar>
        </w:tblPrEx>
        <w:trPr>
          <w:trHeight w:val="584" w:hRule="atLeast"/>
        </w:trPr>
        <w:tc>
          <w:tcPr>
            <w:tcW w:w="95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幼圆" w:hAnsi="幼圆" w:eastAsia="幼圆" w:cs="幼圆"/>
                <w:b w:val="0"/>
                <w:bCs w:val="0"/>
                <w:color w:val="000000"/>
                <w:kern w:val="0"/>
                <w:sz w:val="18"/>
                <w:szCs w:val="18"/>
                <w:lang w:val="en-US" w:eastAsia="zh-CN"/>
              </w:rPr>
            </w:pPr>
            <w:r>
              <w:rPr>
                <w:rFonts w:hint="eastAsia" w:ascii="幼圆" w:hAnsi="幼圆" w:eastAsia="幼圆" w:cs="幼圆"/>
                <w:b w:val="0"/>
                <w:bCs w:val="0"/>
                <w:color w:val="000000"/>
                <w:kern w:val="0"/>
                <w:sz w:val="18"/>
                <w:szCs w:val="18"/>
                <w:lang w:val="en-US" w:eastAsia="zh-CN"/>
              </w:rPr>
              <w:t>1</w:t>
            </w:r>
          </w:p>
        </w:tc>
        <w:tc>
          <w:tcPr>
            <w:tcW w:w="140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幼圆" w:hAnsi="幼圆" w:eastAsia="幼圆" w:cs="幼圆"/>
                <w:b w:val="0"/>
                <w:bCs w:val="0"/>
                <w:color w:val="000000"/>
                <w:kern w:val="0"/>
                <w:sz w:val="18"/>
                <w:szCs w:val="18"/>
                <w:lang w:val="en-US" w:eastAsia="zh-CN"/>
              </w:rPr>
            </w:pPr>
            <w:r>
              <w:rPr>
                <w:rFonts w:hint="eastAsia" w:ascii="幼圆" w:hAnsi="幼圆" w:eastAsia="幼圆" w:cs="幼圆"/>
                <w:b w:val="0"/>
                <w:bCs w:val="0"/>
                <w:color w:val="000000"/>
                <w:kern w:val="0"/>
                <w:sz w:val="18"/>
                <w:szCs w:val="18"/>
                <w:lang w:val="en-US" w:eastAsia="zh-CN"/>
              </w:rPr>
              <w:t>超声类</w:t>
            </w:r>
          </w:p>
        </w:tc>
        <w:tc>
          <w:tcPr>
            <w:tcW w:w="147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幼圆" w:hAnsi="幼圆" w:eastAsia="幼圆" w:cs="幼圆"/>
                <w:b w:val="0"/>
                <w:bCs w:val="0"/>
                <w:color w:val="000000"/>
                <w:kern w:val="0"/>
                <w:sz w:val="18"/>
                <w:szCs w:val="18"/>
              </w:rPr>
            </w:pPr>
            <w:r>
              <w:rPr>
                <w:rFonts w:hint="eastAsia" w:ascii="幼圆" w:hAnsi="幼圆" w:eastAsia="幼圆" w:cs="幼圆"/>
                <w:b w:val="0"/>
                <w:bCs w:val="0"/>
                <w:color w:val="000000"/>
                <w:kern w:val="0"/>
                <w:sz w:val="18"/>
                <w:szCs w:val="18"/>
                <w:lang w:val="en-US" w:eastAsia="zh-CN"/>
              </w:rPr>
              <w:t>甲状腺彩超</w:t>
            </w:r>
          </w:p>
        </w:tc>
        <w:tc>
          <w:tcPr>
            <w:tcW w:w="90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幼圆" w:hAnsi="幼圆" w:eastAsia="幼圆" w:cs="幼圆"/>
                <w:b w:val="0"/>
                <w:bCs w:val="0"/>
                <w:color w:val="000000"/>
                <w:kern w:val="0"/>
                <w:sz w:val="18"/>
                <w:szCs w:val="18"/>
                <w:lang w:val="en-US" w:eastAsia="zh-CN"/>
              </w:rPr>
            </w:pPr>
            <w:r>
              <w:rPr>
                <w:rFonts w:hint="eastAsia" w:ascii="幼圆" w:hAnsi="幼圆" w:eastAsia="幼圆" w:cs="幼圆"/>
                <w:b w:val="0"/>
                <w:bCs w:val="0"/>
                <w:color w:val="000000"/>
                <w:kern w:val="0"/>
                <w:sz w:val="18"/>
                <w:szCs w:val="18"/>
                <w:lang w:val="en-US" w:eastAsia="zh-CN"/>
              </w:rPr>
              <w:t>45</w:t>
            </w:r>
          </w:p>
        </w:tc>
        <w:tc>
          <w:tcPr>
            <w:tcW w:w="478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幼圆" w:hAnsi="幼圆" w:eastAsia="幼圆" w:cs="幼圆"/>
                <w:b w:val="0"/>
                <w:bCs w:val="0"/>
                <w:color w:val="000000"/>
                <w:kern w:val="0"/>
                <w:sz w:val="18"/>
                <w:szCs w:val="18"/>
              </w:rPr>
            </w:pPr>
            <w:r>
              <w:rPr>
                <w:rFonts w:hint="eastAsia" w:ascii="幼圆" w:hAnsi="幼圆" w:eastAsia="幼圆" w:cs="幼圆"/>
                <w:b w:val="0"/>
                <w:bCs w:val="0"/>
                <w:color w:val="000000"/>
                <w:kern w:val="0"/>
                <w:sz w:val="18"/>
                <w:szCs w:val="18"/>
                <w:lang w:val="en-US" w:eastAsia="zh-CN"/>
              </w:rPr>
              <w:t>甲状腺彩超</w:t>
            </w:r>
          </w:p>
        </w:tc>
      </w:tr>
      <w:tr>
        <w:tblPrEx>
          <w:tblCellMar>
            <w:top w:w="0" w:type="dxa"/>
            <w:left w:w="108" w:type="dxa"/>
            <w:bottom w:w="0" w:type="dxa"/>
            <w:right w:w="108" w:type="dxa"/>
          </w:tblCellMar>
        </w:tblPrEx>
        <w:trPr>
          <w:trHeight w:val="538" w:hRule="atLeast"/>
        </w:trPr>
        <w:tc>
          <w:tcPr>
            <w:tcW w:w="95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幼圆" w:hAnsi="幼圆" w:eastAsia="幼圆" w:cs="幼圆"/>
                <w:b w:val="0"/>
                <w:bCs w:val="0"/>
                <w:color w:val="000000"/>
                <w:kern w:val="0"/>
                <w:sz w:val="18"/>
                <w:szCs w:val="18"/>
                <w:lang w:val="en-US" w:eastAsia="zh-CN"/>
              </w:rPr>
            </w:pPr>
            <w:r>
              <w:rPr>
                <w:rFonts w:hint="eastAsia" w:ascii="幼圆" w:hAnsi="幼圆" w:eastAsia="幼圆" w:cs="幼圆"/>
                <w:b w:val="0"/>
                <w:bCs w:val="0"/>
                <w:color w:val="000000"/>
                <w:kern w:val="0"/>
                <w:sz w:val="18"/>
                <w:szCs w:val="18"/>
                <w:lang w:val="en-US" w:eastAsia="zh-CN"/>
              </w:rPr>
              <w:t>2</w:t>
            </w:r>
          </w:p>
        </w:tc>
        <w:tc>
          <w:tcPr>
            <w:tcW w:w="140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幼圆" w:hAnsi="幼圆" w:eastAsia="幼圆" w:cs="幼圆"/>
                <w:b w:val="0"/>
                <w:bCs w:val="0"/>
                <w:color w:val="000000"/>
                <w:kern w:val="0"/>
                <w:sz w:val="18"/>
                <w:szCs w:val="18"/>
                <w:lang w:val="en-US" w:eastAsia="zh-CN"/>
              </w:rPr>
            </w:pPr>
            <w:r>
              <w:rPr>
                <w:rFonts w:hint="eastAsia" w:ascii="幼圆" w:hAnsi="幼圆" w:eastAsia="幼圆" w:cs="幼圆"/>
                <w:b w:val="0"/>
                <w:bCs w:val="0"/>
                <w:color w:val="000000"/>
                <w:kern w:val="0"/>
                <w:sz w:val="18"/>
                <w:szCs w:val="18"/>
                <w:lang w:val="en-US" w:eastAsia="zh-CN"/>
              </w:rPr>
              <w:t>检验类</w:t>
            </w:r>
          </w:p>
        </w:tc>
        <w:tc>
          <w:tcPr>
            <w:tcW w:w="147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幼圆" w:hAnsi="幼圆" w:eastAsia="幼圆" w:cs="幼圆"/>
                <w:b w:val="0"/>
                <w:bCs w:val="0"/>
                <w:color w:val="000000"/>
                <w:kern w:val="0"/>
                <w:sz w:val="18"/>
                <w:szCs w:val="18"/>
                <w:lang w:val="en-US" w:eastAsia="zh-CN"/>
              </w:rPr>
            </w:pPr>
            <w:r>
              <w:rPr>
                <w:rFonts w:hint="eastAsia" w:ascii="幼圆" w:hAnsi="幼圆" w:eastAsia="幼圆" w:cs="幼圆"/>
                <w:b w:val="0"/>
                <w:bCs w:val="0"/>
                <w:color w:val="000000"/>
                <w:kern w:val="0"/>
                <w:sz w:val="18"/>
                <w:szCs w:val="18"/>
                <w:lang w:val="en-US" w:eastAsia="zh-CN"/>
              </w:rPr>
              <w:t>血脂二项</w:t>
            </w:r>
          </w:p>
        </w:tc>
        <w:tc>
          <w:tcPr>
            <w:tcW w:w="90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幼圆" w:hAnsi="幼圆" w:eastAsia="幼圆" w:cs="幼圆"/>
                <w:b w:val="0"/>
                <w:bCs w:val="0"/>
                <w:color w:val="000000"/>
                <w:kern w:val="0"/>
                <w:sz w:val="18"/>
                <w:szCs w:val="18"/>
                <w:lang w:val="en-US" w:eastAsia="zh-CN"/>
              </w:rPr>
            </w:pPr>
            <w:r>
              <w:rPr>
                <w:rFonts w:hint="eastAsia" w:ascii="幼圆" w:hAnsi="幼圆" w:eastAsia="幼圆" w:cs="幼圆"/>
                <w:b w:val="0"/>
                <w:bCs w:val="0"/>
                <w:color w:val="000000"/>
                <w:kern w:val="0"/>
                <w:sz w:val="18"/>
                <w:szCs w:val="18"/>
                <w:lang w:val="en-US" w:eastAsia="zh-CN"/>
              </w:rPr>
              <w:t>8</w:t>
            </w:r>
          </w:p>
        </w:tc>
        <w:tc>
          <w:tcPr>
            <w:tcW w:w="478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幼圆" w:hAnsi="幼圆" w:eastAsia="幼圆" w:cs="幼圆"/>
                <w:b w:val="0"/>
                <w:bCs w:val="0"/>
                <w:color w:val="000000"/>
                <w:kern w:val="0"/>
                <w:sz w:val="18"/>
                <w:szCs w:val="18"/>
              </w:rPr>
            </w:pPr>
            <w:r>
              <w:rPr>
                <w:rFonts w:hint="eastAsia" w:ascii="幼圆" w:hAnsi="幼圆" w:eastAsia="幼圆" w:cs="幼圆"/>
                <w:b w:val="0"/>
                <w:bCs w:val="0"/>
                <w:color w:val="000000"/>
                <w:kern w:val="0"/>
                <w:sz w:val="18"/>
                <w:szCs w:val="18"/>
                <w:lang w:val="en-US" w:eastAsia="zh-CN"/>
              </w:rPr>
              <w:t>血脂二项</w:t>
            </w:r>
          </w:p>
        </w:tc>
      </w:tr>
      <w:tr>
        <w:tblPrEx>
          <w:tblCellMar>
            <w:top w:w="0" w:type="dxa"/>
            <w:left w:w="108" w:type="dxa"/>
            <w:bottom w:w="0" w:type="dxa"/>
            <w:right w:w="108" w:type="dxa"/>
          </w:tblCellMar>
        </w:tblPrEx>
        <w:trPr>
          <w:trHeight w:val="285" w:hRule="atLeast"/>
        </w:trPr>
        <w:tc>
          <w:tcPr>
            <w:tcW w:w="958" w:type="dxa"/>
            <w:tcBorders>
              <w:top w:val="single" w:color="auto" w:sz="4" w:space="0"/>
              <w:left w:val="single" w:color="auto" w:sz="4" w:space="0"/>
              <w:bottom w:val="single" w:color="auto" w:sz="4" w:space="0"/>
              <w:right w:val="single" w:color="auto" w:sz="4" w:space="0"/>
            </w:tcBorders>
            <w:shd w:val="clear" w:color="auto" w:fill="E2EFDA"/>
            <w:noWrap/>
            <w:vAlign w:val="center"/>
          </w:tcPr>
          <w:p>
            <w:pPr>
              <w:widowControl/>
              <w:jc w:val="center"/>
              <w:rPr>
                <w:rFonts w:hint="eastAsia" w:ascii="幼圆" w:hAnsi="幼圆" w:eastAsia="幼圆" w:cs="幼圆"/>
                <w:b w:val="0"/>
                <w:bCs w:val="0"/>
                <w:color w:val="000000"/>
                <w:kern w:val="0"/>
                <w:sz w:val="18"/>
                <w:szCs w:val="18"/>
                <w:lang w:val="en-US" w:eastAsia="zh-CN"/>
              </w:rPr>
            </w:pPr>
            <w:r>
              <w:rPr>
                <w:rFonts w:hint="eastAsia" w:ascii="幼圆" w:hAnsi="幼圆" w:eastAsia="幼圆" w:cs="幼圆"/>
                <w:b w:val="0"/>
                <w:bCs w:val="0"/>
                <w:color w:val="000000"/>
                <w:kern w:val="0"/>
                <w:sz w:val="18"/>
                <w:szCs w:val="18"/>
                <w:lang w:val="en-US" w:eastAsia="zh-CN"/>
              </w:rPr>
              <w:t>3</w:t>
            </w:r>
          </w:p>
        </w:tc>
        <w:tc>
          <w:tcPr>
            <w:tcW w:w="1400" w:type="dxa"/>
            <w:tcBorders>
              <w:top w:val="single" w:color="auto" w:sz="4" w:space="0"/>
              <w:left w:val="single" w:color="auto" w:sz="4" w:space="0"/>
              <w:bottom w:val="single" w:color="auto" w:sz="4" w:space="0"/>
              <w:right w:val="single" w:color="auto" w:sz="4" w:space="0"/>
            </w:tcBorders>
            <w:shd w:val="clear" w:color="auto" w:fill="E2EFDA"/>
            <w:noWrap/>
            <w:vAlign w:val="center"/>
          </w:tcPr>
          <w:p>
            <w:pPr>
              <w:pStyle w:val="2"/>
              <w:keepNext w:val="0"/>
              <w:keepLines w:val="0"/>
              <w:pageBreakBefore w:val="0"/>
              <w:widowControl w:val="0"/>
              <w:kinsoku/>
              <w:wordWrap/>
              <w:overflowPunct/>
              <w:topLinePunct w:val="0"/>
              <w:autoSpaceDE/>
              <w:autoSpaceDN/>
              <w:bidi w:val="0"/>
              <w:adjustRightInd/>
              <w:snapToGrid/>
              <w:spacing w:after="0" w:line="400" w:lineRule="exact"/>
              <w:textAlignment w:val="auto"/>
              <w:rPr>
                <w:rFonts w:hint="eastAsia" w:ascii="幼圆" w:hAnsi="幼圆" w:eastAsia="幼圆" w:cs="幼圆"/>
                <w:b w:val="0"/>
                <w:bCs w:val="0"/>
                <w:color w:val="000000"/>
                <w:kern w:val="0"/>
                <w:sz w:val="18"/>
                <w:szCs w:val="18"/>
                <w:lang w:val="en-US" w:eastAsia="zh-CN"/>
              </w:rPr>
            </w:pPr>
            <w:r>
              <w:rPr>
                <w:rFonts w:hint="eastAsia" w:ascii="幼圆" w:hAnsi="幼圆" w:eastAsia="幼圆" w:cs="幼圆"/>
                <w:b w:val="0"/>
                <w:bCs w:val="0"/>
                <w:color w:val="000000"/>
                <w:kern w:val="0"/>
                <w:sz w:val="18"/>
                <w:szCs w:val="18"/>
                <w:lang w:val="en-US" w:eastAsia="zh-CN"/>
              </w:rPr>
              <w:t>其他检查</w:t>
            </w:r>
          </w:p>
        </w:tc>
        <w:tc>
          <w:tcPr>
            <w:tcW w:w="1470" w:type="dxa"/>
            <w:tcBorders>
              <w:top w:val="single" w:color="auto" w:sz="4" w:space="0"/>
              <w:left w:val="single" w:color="auto" w:sz="4" w:space="0"/>
              <w:bottom w:val="single" w:color="auto" w:sz="4" w:space="0"/>
              <w:right w:val="single" w:color="auto" w:sz="4" w:space="0"/>
            </w:tcBorders>
            <w:shd w:val="clear" w:color="auto" w:fill="E2EFDA"/>
            <w:noWrap/>
            <w:vAlign w:val="center"/>
          </w:tcPr>
          <w:p>
            <w:pPr>
              <w:widowControl/>
              <w:jc w:val="center"/>
              <w:rPr>
                <w:rFonts w:hint="eastAsia" w:ascii="幼圆" w:hAnsi="幼圆" w:eastAsia="幼圆" w:cs="幼圆"/>
                <w:b w:val="0"/>
                <w:bCs w:val="0"/>
                <w:color w:val="000000"/>
                <w:kern w:val="0"/>
                <w:sz w:val="18"/>
                <w:szCs w:val="18"/>
                <w:lang w:val="en-US" w:eastAsia="zh-CN"/>
              </w:rPr>
            </w:pPr>
            <w:r>
              <w:rPr>
                <w:rFonts w:hint="eastAsia" w:ascii="幼圆" w:hAnsi="幼圆" w:eastAsia="幼圆" w:cs="幼圆"/>
                <w:b w:val="0"/>
                <w:bCs w:val="0"/>
                <w:color w:val="000000"/>
                <w:sz w:val="18"/>
                <w:szCs w:val="18"/>
                <w:lang w:val="en-US" w:eastAsia="zh-CN"/>
              </w:rPr>
              <w:t>骨密度检查</w:t>
            </w:r>
          </w:p>
        </w:tc>
        <w:tc>
          <w:tcPr>
            <w:tcW w:w="900" w:type="dxa"/>
            <w:tcBorders>
              <w:top w:val="single" w:color="auto" w:sz="4" w:space="0"/>
              <w:left w:val="single" w:color="auto" w:sz="4" w:space="0"/>
              <w:bottom w:val="single" w:color="auto" w:sz="4" w:space="0"/>
              <w:right w:val="single" w:color="auto" w:sz="4" w:space="0"/>
            </w:tcBorders>
            <w:shd w:val="clear" w:color="auto" w:fill="E2EFDA"/>
            <w:noWrap/>
            <w:vAlign w:val="center"/>
          </w:tcPr>
          <w:p>
            <w:pPr>
              <w:widowControl/>
              <w:jc w:val="center"/>
              <w:rPr>
                <w:rFonts w:hint="eastAsia" w:ascii="幼圆" w:hAnsi="幼圆" w:eastAsia="幼圆" w:cs="幼圆"/>
                <w:b w:val="0"/>
                <w:bCs w:val="0"/>
                <w:color w:val="000000"/>
                <w:kern w:val="0"/>
                <w:sz w:val="18"/>
                <w:szCs w:val="18"/>
                <w:lang w:val="en-US" w:eastAsia="zh-CN"/>
              </w:rPr>
            </w:pPr>
            <w:r>
              <w:rPr>
                <w:rFonts w:hint="eastAsia" w:ascii="幼圆" w:hAnsi="幼圆" w:eastAsia="幼圆" w:cs="幼圆"/>
                <w:b w:val="0"/>
                <w:bCs w:val="0"/>
                <w:color w:val="000000"/>
                <w:kern w:val="0"/>
                <w:sz w:val="18"/>
                <w:szCs w:val="18"/>
                <w:lang w:val="en-US" w:eastAsia="zh-CN"/>
              </w:rPr>
              <w:t>80</w:t>
            </w:r>
          </w:p>
        </w:tc>
        <w:tc>
          <w:tcPr>
            <w:tcW w:w="4788" w:type="dxa"/>
            <w:tcBorders>
              <w:top w:val="single" w:color="auto" w:sz="4" w:space="0"/>
              <w:left w:val="single" w:color="auto" w:sz="4" w:space="0"/>
              <w:bottom w:val="single" w:color="auto" w:sz="4" w:space="0"/>
              <w:right w:val="single" w:color="auto" w:sz="4" w:space="0"/>
            </w:tcBorders>
            <w:shd w:val="clear" w:color="auto" w:fill="E2EFDA"/>
            <w:noWrap/>
            <w:vAlign w:val="center"/>
          </w:tcPr>
          <w:p>
            <w:pPr>
              <w:pStyle w:val="2"/>
              <w:keepNext w:val="0"/>
              <w:keepLines w:val="0"/>
              <w:pageBreakBefore w:val="0"/>
              <w:widowControl w:val="0"/>
              <w:kinsoku/>
              <w:wordWrap/>
              <w:overflowPunct/>
              <w:topLinePunct w:val="0"/>
              <w:autoSpaceDE/>
              <w:autoSpaceDN/>
              <w:bidi w:val="0"/>
              <w:adjustRightInd/>
              <w:snapToGrid/>
              <w:spacing w:after="0" w:line="400" w:lineRule="exact"/>
              <w:textAlignment w:val="auto"/>
              <w:rPr>
                <w:rFonts w:hint="eastAsia" w:ascii="幼圆" w:hAnsi="幼圆" w:eastAsia="幼圆" w:cs="幼圆"/>
                <w:b w:val="0"/>
                <w:bCs w:val="0"/>
                <w:color w:val="000000"/>
                <w:sz w:val="18"/>
                <w:szCs w:val="18"/>
              </w:rPr>
            </w:pPr>
            <w:r>
              <w:rPr>
                <w:rFonts w:hint="eastAsia" w:ascii="幼圆" w:hAnsi="幼圆" w:eastAsia="幼圆" w:cs="幼圆"/>
                <w:b w:val="0"/>
                <w:bCs w:val="0"/>
                <w:color w:val="000000"/>
                <w:kern w:val="0"/>
                <w:sz w:val="18"/>
                <w:szCs w:val="18"/>
              </w:rPr>
              <w:t>通过检查跟骨或手部骨量测定，可早期发现骨量减少及估计骨质疏松的程度，及时进行有效防治。</w:t>
            </w:r>
          </w:p>
        </w:tc>
      </w:tr>
      <w:tr>
        <w:tblPrEx>
          <w:tblCellMar>
            <w:top w:w="0" w:type="dxa"/>
            <w:left w:w="108" w:type="dxa"/>
            <w:bottom w:w="0" w:type="dxa"/>
            <w:right w:w="108" w:type="dxa"/>
          </w:tblCellMar>
        </w:tblPrEx>
        <w:trPr>
          <w:trHeight w:val="474" w:hRule="atLeast"/>
        </w:trPr>
        <w:tc>
          <w:tcPr>
            <w:tcW w:w="9516" w:type="dxa"/>
            <w:gridSpan w:val="5"/>
            <w:tcBorders>
              <w:top w:val="single" w:color="auto" w:sz="4" w:space="0"/>
              <w:left w:val="single" w:color="auto" w:sz="4" w:space="0"/>
              <w:bottom w:val="single" w:color="auto" w:sz="4" w:space="0"/>
              <w:right w:val="single" w:color="auto" w:sz="4" w:space="0"/>
            </w:tcBorders>
            <w:noWrap/>
            <w:vAlign w:val="center"/>
          </w:tcPr>
          <w:p>
            <w:pPr>
              <w:pStyle w:val="2"/>
              <w:keepNext w:val="0"/>
              <w:keepLines w:val="0"/>
              <w:pageBreakBefore w:val="0"/>
              <w:widowControl w:val="0"/>
              <w:kinsoku/>
              <w:wordWrap/>
              <w:overflowPunct/>
              <w:topLinePunct w:val="0"/>
              <w:autoSpaceDE/>
              <w:autoSpaceDN/>
              <w:bidi w:val="0"/>
              <w:adjustRightInd/>
              <w:snapToGrid/>
              <w:spacing w:after="0" w:line="400" w:lineRule="exact"/>
              <w:textAlignment w:val="auto"/>
              <w:rPr>
                <w:rFonts w:hint="eastAsia" w:ascii="幼圆" w:hAnsi="幼圆" w:eastAsia="幼圆" w:cs="幼圆"/>
                <w:color w:val="000000"/>
                <w:sz w:val="18"/>
                <w:szCs w:val="18"/>
                <w:lang w:val="en-US" w:eastAsia="zh-CN"/>
              </w:rPr>
            </w:pPr>
            <w:r>
              <w:rPr>
                <w:rFonts w:hint="eastAsia" w:ascii="幼圆" w:hAnsi="幼圆" w:eastAsia="幼圆" w:cs="幼圆"/>
                <w:b/>
                <w:bCs/>
                <w:color w:val="FF0000"/>
                <w:sz w:val="18"/>
                <w:szCs w:val="18"/>
                <w:lang w:val="en-US" w:eastAsia="zh-CN"/>
              </w:rPr>
              <w:t>备注</w:t>
            </w:r>
            <w:r>
              <w:rPr>
                <w:rFonts w:hint="eastAsia" w:ascii="幼圆" w:hAnsi="幼圆" w:eastAsia="幼圆" w:cs="幼圆"/>
                <w:b/>
                <w:bCs/>
                <w:color w:val="FF0000"/>
                <w:sz w:val="18"/>
                <w:szCs w:val="18"/>
              </w:rPr>
              <w:t>：以上为赠送项客户</w:t>
            </w:r>
            <w:r>
              <w:rPr>
                <w:rFonts w:hint="eastAsia" w:ascii="幼圆" w:hAnsi="幼圆" w:eastAsia="幼圆" w:cs="幼圆"/>
                <w:b/>
                <w:bCs/>
                <w:color w:val="FF0000"/>
                <w:sz w:val="18"/>
                <w:szCs w:val="18"/>
                <w:lang w:val="en-US" w:eastAsia="zh-CN"/>
              </w:rPr>
              <w:t>直接体检时加入套餐内。</w:t>
            </w:r>
          </w:p>
        </w:tc>
      </w:tr>
    </w:tbl>
    <w:p>
      <w:pPr>
        <w:pStyle w:val="2"/>
        <w:keepNext w:val="0"/>
        <w:keepLines w:val="0"/>
        <w:pageBreakBefore w:val="0"/>
        <w:tabs>
          <w:tab w:val="left" w:pos="2478"/>
          <w:tab w:val="left" w:pos="4335"/>
          <w:tab w:val="left" w:pos="5612"/>
          <w:tab w:val="left" w:pos="6887"/>
        </w:tabs>
        <w:kinsoku/>
        <w:wordWrap/>
        <w:overflowPunct/>
        <w:topLinePunct w:val="0"/>
        <w:autoSpaceDE w:val="0"/>
        <w:autoSpaceDN w:val="0"/>
        <w:bidi w:val="0"/>
        <w:adjustRightInd/>
        <w:spacing w:before="69" w:line="240" w:lineRule="auto"/>
        <w:ind w:left="0" w:leftChars="0" w:firstLine="0" w:firstLineChars="0"/>
        <w:jc w:val="both"/>
        <w:textAlignment w:val="auto"/>
        <w:rPr>
          <w:rFonts w:hint="eastAsia" w:ascii="幼圆" w:hAnsi="幼圆" w:eastAsia="幼圆" w:cs="幼圆"/>
          <w:b/>
          <w:bCs/>
          <w:sz w:val="18"/>
          <w:szCs w:val="18"/>
          <w:lang w:val="en-US" w:eastAsia="en-US" w:bidi="en-US"/>
        </w:rPr>
      </w:pPr>
    </w:p>
    <w:p>
      <w:pPr>
        <w:rPr>
          <w:rFonts w:hint="eastAsia" w:ascii="幼圆" w:hAnsi="幼圆" w:eastAsia="幼圆" w:cs="幼圆"/>
          <w:sz w:val="28"/>
          <w:szCs w:val="28"/>
          <w:lang w:val="en-US" w:eastAsia="zh-CN"/>
        </w:rPr>
      </w:pPr>
      <w:bookmarkStart w:id="1" w:name="_Toc370"/>
      <w:r>
        <w:rPr>
          <w:rFonts w:hint="eastAsia" w:ascii="幼圆" w:hAnsi="幼圆" w:eastAsia="幼圆" w:cs="幼圆"/>
          <w:sz w:val="28"/>
          <w:szCs w:val="28"/>
          <w:lang w:val="en-US" w:eastAsia="zh-CN"/>
        </w:rPr>
        <w:br w:type="page"/>
      </w:r>
    </w:p>
    <w:p>
      <w:pPr>
        <w:pStyle w:val="2"/>
        <w:jc w:val="center"/>
        <w:outlineLvl w:val="1"/>
        <w:rPr>
          <w:rFonts w:hint="eastAsia" w:ascii="幼圆" w:hAnsi="幼圆" w:eastAsia="幼圆" w:cs="幼圆"/>
          <w:b/>
          <w:bCs/>
          <w:sz w:val="30"/>
          <w:szCs w:val="30"/>
          <w:lang w:val="en-US" w:eastAsia="zh-CN"/>
        </w:rPr>
      </w:pPr>
      <w:r>
        <w:rPr>
          <w:rFonts w:hint="eastAsia" w:ascii="幼圆" w:hAnsi="幼圆" w:eastAsia="幼圆" w:cs="幼圆"/>
          <w:b/>
          <w:bCs/>
          <w:sz w:val="30"/>
          <w:szCs w:val="30"/>
          <w:lang w:val="en-US" w:eastAsia="zh-CN"/>
        </w:rPr>
        <w:t>（1）体检套餐1000元报价明细</w:t>
      </w:r>
      <w:bookmarkEnd w:id="1"/>
    </w:p>
    <w:tbl>
      <w:tblPr>
        <w:tblStyle w:val="9"/>
        <w:tblpPr w:leftFromText="180" w:rightFromText="180" w:vertAnchor="page" w:horzAnchor="page" w:tblpX="1029" w:tblpY="1775"/>
        <w:tblOverlap w:val="never"/>
        <w:tblW w:w="995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47"/>
        <w:gridCol w:w="68"/>
        <w:gridCol w:w="405"/>
        <w:gridCol w:w="184"/>
        <w:gridCol w:w="339"/>
        <w:gridCol w:w="1510"/>
        <w:gridCol w:w="4176"/>
        <w:gridCol w:w="706"/>
        <w:gridCol w:w="706"/>
        <w:gridCol w:w="707"/>
        <w:gridCol w:w="70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920" w:type="dxa"/>
            <w:gridSpan w:val="3"/>
            <w:tcBorders>
              <w:top w:val="single" w:color="auto" w:sz="4" w:space="0"/>
              <w:left w:val="single" w:color="auto" w:sz="4" w:space="0"/>
              <w:bottom w:val="single" w:color="auto" w:sz="4" w:space="0"/>
              <w:right w:val="single" w:color="auto" w:sz="4" w:space="0"/>
            </w:tcBorders>
            <w:noWrap w:val="0"/>
            <w:vAlign w:val="top"/>
          </w:tcPr>
          <w:p>
            <w:pPr>
              <w:bidi w:val="0"/>
              <w:jc w:val="center"/>
              <w:rPr>
                <w:rFonts w:hint="eastAsia" w:ascii="幼圆" w:hAnsi="幼圆" w:eastAsia="幼圆" w:cs="幼圆"/>
                <w:sz w:val="18"/>
                <w:szCs w:val="18"/>
              </w:rPr>
            </w:pPr>
            <w:r>
              <w:rPr>
                <w:rFonts w:hint="eastAsia" w:ascii="幼圆" w:hAnsi="幼圆" w:eastAsia="幼圆" w:cs="幼圆"/>
                <w:sz w:val="18"/>
                <w:szCs w:val="18"/>
              </w:rPr>
              <w:t>类别</w:t>
            </w:r>
          </w:p>
        </w:tc>
        <w:tc>
          <w:tcPr>
            <w:tcW w:w="6209" w:type="dxa"/>
            <w:gridSpan w:val="4"/>
            <w:tcBorders>
              <w:top w:val="single" w:color="auto" w:sz="4" w:space="0"/>
              <w:left w:val="single" w:color="auto" w:sz="4" w:space="0"/>
              <w:bottom w:val="single" w:color="auto" w:sz="4" w:space="0"/>
              <w:right w:val="single" w:color="auto" w:sz="4" w:space="0"/>
            </w:tcBorders>
            <w:noWrap w:val="0"/>
            <w:vAlign w:val="top"/>
          </w:tcPr>
          <w:p>
            <w:pPr>
              <w:bidi w:val="0"/>
              <w:jc w:val="center"/>
              <w:rPr>
                <w:rFonts w:hint="eastAsia" w:ascii="幼圆" w:hAnsi="幼圆" w:eastAsia="幼圆" w:cs="幼圆"/>
                <w:sz w:val="18"/>
                <w:szCs w:val="18"/>
              </w:rPr>
            </w:pPr>
            <w:r>
              <w:rPr>
                <w:rFonts w:hint="eastAsia" w:ascii="幼圆" w:hAnsi="幼圆" w:eastAsia="幼圆" w:cs="幼圆"/>
                <w:sz w:val="18"/>
                <w:szCs w:val="18"/>
              </w:rPr>
              <w:t>项目及临床意义</w:t>
            </w:r>
          </w:p>
        </w:tc>
        <w:tc>
          <w:tcPr>
            <w:tcW w:w="706" w:type="dxa"/>
            <w:tcBorders>
              <w:top w:val="single" w:color="auto" w:sz="4" w:space="0"/>
              <w:left w:val="single" w:color="auto" w:sz="4" w:space="0"/>
              <w:bottom w:val="single" w:color="auto" w:sz="4" w:space="0"/>
              <w:right w:val="single" w:color="auto" w:sz="4" w:space="0"/>
            </w:tcBorders>
            <w:noWrap w:val="0"/>
            <w:vAlign w:val="top"/>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单价</w:t>
            </w:r>
          </w:p>
        </w:tc>
        <w:tc>
          <w:tcPr>
            <w:tcW w:w="706" w:type="dxa"/>
            <w:tcBorders>
              <w:top w:val="single" w:color="auto" w:sz="4" w:space="0"/>
              <w:left w:val="single" w:color="auto" w:sz="4" w:space="0"/>
              <w:bottom w:val="single" w:color="auto" w:sz="4" w:space="0"/>
              <w:right w:val="single" w:color="auto" w:sz="4" w:space="0"/>
            </w:tcBorders>
            <w:noWrap w:val="0"/>
            <w:vAlign w:val="top"/>
          </w:tcPr>
          <w:p>
            <w:pPr>
              <w:bidi w:val="0"/>
              <w:jc w:val="center"/>
              <w:rPr>
                <w:rFonts w:hint="eastAsia" w:ascii="幼圆" w:hAnsi="幼圆" w:eastAsia="幼圆" w:cs="幼圆"/>
                <w:sz w:val="18"/>
                <w:szCs w:val="18"/>
                <w:lang w:val="zh-CN" w:eastAsia="zh-CN"/>
              </w:rPr>
            </w:pPr>
            <w:r>
              <w:rPr>
                <w:rFonts w:hint="eastAsia" w:ascii="幼圆" w:hAnsi="幼圆" w:eastAsia="幼圆" w:cs="幼圆"/>
                <w:sz w:val="18"/>
                <w:szCs w:val="18"/>
              </w:rPr>
              <w:t>男宾</w:t>
            </w:r>
          </w:p>
        </w:tc>
        <w:tc>
          <w:tcPr>
            <w:tcW w:w="707" w:type="dxa"/>
            <w:tcBorders>
              <w:top w:val="single" w:color="auto" w:sz="4" w:space="0"/>
              <w:left w:val="single" w:color="auto" w:sz="4" w:space="0"/>
              <w:bottom w:val="single" w:color="auto" w:sz="4" w:space="0"/>
              <w:right w:val="single" w:color="auto" w:sz="4" w:space="0"/>
            </w:tcBorders>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女宾</w:t>
            </w:r>
          </w:p>
          <w:p>
            <w:pPr>
              <w:bidi w:val="0"/>
              <w:jc w:val="center"/>
              <w:rPr>
                <w:rFonts w:hint="eastAsia" w:ascii="幼圆" w:hAnsi="幼圆" w:eastAsia="幼圆" w:cs="幼圆"/>
                <w:sz w:val="18"/>
                <w:szCs w:val="18"/>
                <w:lang w:val="zh-CN" w:eastAsia="zh-CN"/>
              </w:rPr>
            </w:pPr>
            <w:r>
              <w:rPr>
                <w:rFonts w:hint="eastAsia" w:ascii="幼圆" w:hAnsi="幼圆" w:eastAsia="幼圆" w:cs="幼圆"/>
                <w:sz w:val="18"/>
                <w:szCs w:val="18"/>
              </w:rPr>
              <w:t>未婚</w:t>
            </w:r>
          </w:p>
        </w:tc>
        <w:tc>
          <w:tcPr>
            <w:tcW w:w="706" w:type="dxa"/>
            <w:tcBorders>
              <w:top w:val="single" w:color="auto" w:sz="4" w:space="0"/>
              <w:left w:val="single" w:color="auto" w:sz="4" w:space="0"/>
              <w:bottom w:val="single" w:color="auto" w:sz="4" w:space="0"/>
              <w:right w:val="single" w:color="auto" w:sz="4" w:space="0"/>
            </w:tcBorders>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女宾</w:t>
            </w:r>
          </w:p>
          <w:p>
            <w:pPr>
              <w:bidi w:val="0"/>
              <w:jc w:val="center"/>
              <w:rPr>
                <w:rFonts w:hint="eastAsia" w:ascii="幼圆" w:hAnsi="幼圆" w:eastAsia="幼圆" w:cs="幼圆"/>
                <w:sz w:val="18"/>
                <w:szCs w:val="18"/>
                <w:lang w:val="zh-CN" w:eastAsia="zh-CN"/>
              </w:rPr>
            </w:pPr>
            <w:r>
              <w:rPr>
                <w:rFonts w:hint="eastAsia" w:ascii="幼圆" w:hAnsi="幼圆" w:eastAsia="幼圆" w:cs="幼圆"/>
                <w:sz w:val="18"/>
                <w:szCs w:val="18"/>
              </w:rPr>
              <w:t>已婚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920" w:type="dxa"/>
            <w:gridSpan w:val="3"/>
            <w:vMerge w:val="restart"/>
            <w:tcBorders>
              <w:top w:val="single" w:color="auto" w:sz="4" w:space="0"/>
            </w:tcBorders>
            <w:noWrap w:val="0"/>
            <w:vAlign w:val="top"/>
          </w:tcPr>
          <w:p>
            <w:pPr>
              <w:bidi w:val="0"/>
              <w:rPr>
                <w:rFonts w:hint="eastAsia" w:ascii="幼圆" w:hAnsi="幼圆" w:eastAsia="幼圆" w:cs="幼圆"/>
                <w:sz w:val="18"/>
                <w:szCs w:val="18"/>
              </w:rPr>
            </w:pPr>
          </w:p>
          <w:p>
            <w:pPr>
              <w:bidi w:val="0"/>
              <w:rPr>
                <w:rFonts w:hint="eastAsia" w:ascii="幼圆" w:hAnsi="幼圆" w:eastAsia="幼圆" w:cs="幼圆"/>
                <w:sz w:val="18"/>
                <w:szCs w:val="18"/>
              </w:rPr>
            </w:pPr>
          </w:p>
          <w:p>
            <w:pPr>
              <w:bidi w:val="0"/>
              <w:rPr>
                <w:rFonts w:hint="eastAsia" w:ascii="幼圆" w:hAnsi="幼圆" w:eastAsia="幼圆" w:cs="幼圆"/>
                <w:sz w:val="18"/>
                <w:szCs w:val="18"/>
              </w:rPr>
            </w:pPr>
            <w:r>
              <w:rPr>
                <w:rFonts w:hint="eastAsia" w:ascii="幼圆" w:hAnsi="幼圆" w:eastAsia="幼圆" w:cs="幼圆"/>
                <w:sz w:val="18"/>
                <w:szCs w:val="18"/>
              </w:rPr>
              <w:t>专科检查</w:t>
            </w:r>
          </w:p>
        </w:tc>
        <w:tc>
          <w:tcPr>
            <w:tcW w:w="6209" w:type="dxa"/>
            <w:gridSpan w:val="4"/>
            <w:tcBorders>
              <w:top w:val="single" w:color="auto" w:sz="4" w:space="0"/>
            </w:tcBorders>
            <w:noWrap w:val="0"/>
            <w:vAlign w:val="top"/>
          </w:tcPr>
          <w:p>
            <w:pPr>
              <w:bidi w:val="0"/>
              <w:rPr>
                <w:rFonts w:hint="eastAsia" w:ascii="幼圆" w:hAnsi="幼圆" w:eastAsia="幼圆" w:cs="幼圆"/>
                <w:sz w:val="18"/>
                <w:szCs w:val="18"/>
                <w:lang w:val="zh-CN" w:eastAsia="zh-CN"/>
              </w:rPr>
            </w:pPr>
            <w:r>
              <w:rPr>
                <w:rFonts w:hint="eastAsia" w:ascii="幼圆" w:hAnsi="幼圆" w:eastAsia="幼圆" w:cs="幼圆"/>
                <w:sz w:val="18"/>
                <w:szCs w:val="18"/>
              </w:rPr>
              <w:t>内科（有无心、肺、肝、脾、胆囊、肾脏症状等）</w:t>
            </w:r>
          </w:p>
        </w:tc>
        <w:tc>
          <w:tcPr>
            <w:tcW w:w="706" w:type="dxa"/>
            <w:tcBorders>
              <w:top w:val="single" w:color="auto" w:sz="4" w:space="0"/>
            </w:tcBorders>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0</w:t>
            </w:r>
          </w:p>
        </w:tc>
        <w:tc>
          <w:tcPr>
            <w:tcW w:w="706" w:type="dxa"/>
            <w:tcBorders>
              <w:top w:val="single" w:color="auto" w:sz="4" w:space="0"/>
            </w:tcBorders>
            <w:noWrap w:val="0"/>
            <w:vAlign w:val="center"/>
          </w:tcPr>
          <w:p>
            <w:pPr>
              <w:bidi w:val="0"/>
              <w:jc w:val="center"/>
              <w:rPr>
                <w:rFonts w:hint="eastAsia" w:ascii="幼圆" w:hAnsi="幼圆" w:eastAsia="幼圆" w:cs="幼圆"/>
                <w:sz w:val="18"/>
                <w:szCs w:val="18"/>
                <w:lang w:val="zh-CN" w:eastAsia="zh-CN"/>
              </w:rPr>
            </w:pPr>
            <w:r>
              <w:rPr>
                <w:rFonts w:hint="eastAsia" w:ascii="幼圆" w:hAnsi="幼圆" w:eastAsia="幼圆" w:cs="幼圆"/>
                <w:sz w:val="18"/>
                <w:szCs w:val="18"/>
              </w:rPr>
              <w:t>√</w:t>
            </w:r>
          </w:p>
        </w:tc>
        <w:tc>
          <w:tcPr>
            <w:tcW w:w="707" w:type="dxa"/>
            <w:tcBorders>
              <w:top w:val="single" w:color="auto" w:sz="4" w:space="0"/>
            </w:tcBorders>
            <w:noWrap w:val="0"/>
            <w:vAlign w:val="center"/>
          </w:tcPr>
          <w:p>
            <w:pPr>
              <w:bidi w:val="0"/>
              <w:jc w:val="center"/>
              <w:rPr>
                <w:rFonts w:hint="eastAsia" w:ascii="幼圆" w:hAnsi="幼圆" w:eastAsia="幼圆" w:cs="幼圆"/>
                <w:sz w:val="18"/>
                <w:szCs w:val="18"/>
                <w:lang w:val="zh-CN" w:eastAsia="zh-CN"/>
              </w:rPr>
            </w:pPr>
            <w:r>
              <w:rPr>
                <w:rFonts w:hint="eastAsia" w:ascii="幼圆" w:hAnsi="幼圆" w:eastAsia="幼圆" w:cs="幼圆"/>
                <w:sz w:val="18"/>
                <w:szCs w:val="18"/>
              </w:rPr>
              <w:t>√</w:t>
            </w:r>
          </w:p>
        </w:tc>
        <w:tc>
          <w:tcPr>
            <w:tcW w:w="706" w:type="dxa"/>
            <w:tcBorders>
              <w:top w:val="single" w:color="auto" w:sz="4" w:space="0"/>
            </w:tcBorders>
            <w:noWrap w:val="0"/>
            <w:vAlign w:val="center"/>
          </w:tcPr>
          <w:p>
            <w:pPr>
              <w:bidi w:val="0"/>
              <w:jc w:val="center"/>
              <w:rPr>
                <w:rFonts w:hint="eastAsia" w:ascii="幼圆" w:hAnsi="幼圆" w:eastAsia="幼圆" w:cs="幼圆"/>
                <w:sz w:val="18"/>
                <w:szCs w:val="18"/>
                <w:lang w:val="zh-CN" w:eastAsia="zh-CN"/>
              </w:rPr>
            </w:pPr>
            <w:r>
              <w:rPr>
                <w:rFonts w:hint="eastAsia" w:ascii="幼圆" w:hAnsi="幼圆" w:eastAsia="幼圆" w:cs="幼圆"/>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920" w:type="dxa"/>
            <w:gridSpan w:val="3"/>
            <w:vMerge w:val="continue"/>
            <w:noWrap w:val="0"/>
            <w:vAlign w:val="top"/>
          </w:tcPr>
          <w:p>
            <w:pPr>
              <w:bidi w:val="0"/>
              <w:rPr>
                <w:rFonts w:hint="eastAsia" w:ascii="幼圆" w:hAnsi="幼圆" w:eastAsia="幼圆" w:cs="幼圆"/>
                <w:sz w:val="18"/>
                <w:szCs w:val="18"/>
              </w:rPr>
            </w:pPr>
          </w:p>
        </w:tc>
        <w:tc>
          <w:tcPr>
            <w:tcW w:w="6209" w:type="dxa"/>
            <w:gridSpan w:val="4"/>
            <w:noWrap w:val="0"/>
            <w:vAlign w:val="top"/>
          </w:tcPr>
          <w:p>
            <w:pPr>
              <w:bidi w:val="0"/>
              <w:rPr>
                <w:rFonts w:hint="eastAsia" w:ascii="幼圆" w:hAnsi="幼圆" w:eastAsia="幼圆" w:cs="幼圆"/>
                <w:sz w:val="18"/>
                <w:szCs w:val="18"/>
                <w:lang w:val="zh-CN" w:eastAsia="zh-CN"/>
              </w:rPr>
            </w:pPr>
            <w:r>
              <w:rPr>
                <w:rFonts w:hint="eastAsia" w:ascii="幼圆" w:hAnsi="幼圆" w:eastAsia="幼圆" w:cs="幼圆"/>
                <w:sz w:val="18"/>
                <w:szCs w:val="18"/>
              </w:rPr>
              <w:t>外科（有无甲状腺、乳腺、脊柱四肢、前列腺、肛肠症状等）</w:t>
            </w:r>
          </w:p>
        </w:tc>
        <w:tc>
          <w:tcPr>
            <w:tcW w:w="706" w:type="dxa"/>
            <w:tcBorders>
              <w:top w:val="nil"/>
            </w:tcBorders>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0</w:t>
            </w:r>
          </w:p>
        </w:tc>
        <w:tc>
          <w:tcPr>
            <w:tcW w:w="706" w:type="dxa"/>
            <w:tcBorders>
              <w:top w:val="nil"/>
            </w:tcBorders>
            <w:noWrap w:val="0"/>
            <w:vAlign w:val="center"/>
          </w:tcPr>
          <w:p>
            <w:pPr>
              <w:bidi w:val="0"/>
              <w:jc w:val="center"/>
              <w:rPr>
                <w:rFonts w:hint="eastAsia" w:ascii="幼圆" w:hAnsi="幼圆" w:eastAsia="幼圆" w:cs="幼圆"/>
                <w:sz w:val="18"/>
                <w:szCs w:val="18"/>
                <w:lang w:val="zh-CN" w:eastAsia="zh-CN"/>
              </w:rPr>
            </w:pPr>
            <w:r>
              <w:rPr>
                <w:rFonts w:hint="eastAsia" w:ascii="幼圆" w:hAnsi="幼圆" w:eastAsia="幼圆" w:cs="幼圆"/>
                <w:sz w:val="18"/>
                <w:szCs w:val="18"/>
              </w:rPr>
              <w:t>√</w:t>
            </w:r>
          </w:p>
        </w:tc>
        <w:tc>
          <w:tcPr>
            <w:tcW w:w="707" w:type="dxa"/>
            <w:tcBorders>
              <w:top w:val="single" w:color="FFFFFF" w:sz="4" w:space="0"/>
            </w:tcBorders>
            <w:noWrap w:val="0"/>
            <w:vAlign w:val="center"/>
          </w:tcPr>
          <w:p>
            <w:pPr>
              <w:bidi w:val="0"/>
              <w:jc w:val="center"/>
              <w:rPr>
                <w:rFonts w:hint="eastAsia" w:ascii="幼圆" w:hAnsi="幼圆" w:eastAsia="幼圆" w:cs="幼圆"/>
                <w:sz w:val="18"/>
                <w:szCs w:val="18"/>
                <w:lang w:val="zh-CN" w:eastAsia="zh-CN"/>
              </w:rPr>
            </w:pPr>
            <w:r>
              <w:rPr>
                <w:rFonts w:hint="eastAsia" w:ascii="幼圆" w:hAnsi="幼圆" w:eastAsia="幼圆" w:cs="幼圆"/>
                <w:sz w:val="18"/>
                <w:szCs w:val="18"/>
              </w:rPr>
              <w:t>√</w:t>
            </w:r>
          </w:p>
        </w:tc>
        <w:tc>
          <w:tcPr>
            <w:tcW w:w="706" w:type="dxa"/>
            <w:tcBorders>
              <w:top w:val="single" w:color="FFFFFF" w:sz="4" w:space="0"/>
            </w:tcBorders>
            <w:noWrap w:val="0"/>
            <w:vAlign w:val="center"/>
          </w:tcPr>
          <w:p>
            <w:pPr>
              <w:bidi w:val="0"/>
              <w:jc w:val="center"/>
              <w:rPr>
                <w:rFonts w:hint="eastAsia" w:ascii="幼圆" w:hAnsi="幼圆" w:eastAsia="幼圆" w:cs="幼圆"/>
                <w:sz w:val="18"/>
                <w:szCs w:val="18"/>
                <w:lang w:val="zh-CN" w:eastAsia="zh-CN"/>
              </w:rPr>
            </w:pPr>
            <w:r>
              <w:rPr>
                <w:rFonts w:hint="eastAsia" w:ascii="幼圆" w:hAnsi="幼圆" w:eastAsia="幼圆" w:cs="幼圆"/>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920" w:type="dxa"/>
            <w:gridSpan w:val="3"/>
            <w:vMerge w:val="continue"/>
            <w:noWrap w:val="0"/>
            <w:vAlign w:val="top"/>
          </w:tcPr>
          <w:p>
            <w:pPr>
              <w:bidi w:val="0"/>
              <w:rPr>
                <w:rFonts w:hint="eastAsia" w:ascii="幼圆" w:hAnsi="幼圆" w:eastAsia="幼圆" w:cs="幼圆"/>
                <w:sz w:val="18"/>
                <w:szCs w:val="18"/>
              </w:rPr>
            </w:pPr>
          </w:p>
        </w:tc>
        <w:tc>
          <w:tcPr>
            <w:tcW w:w="6209" w:type="dxa"/>
            <w:gridSpan w:val="4"/>
            <w:noWrap w:val="0"/>
            <w:vAlign w:val="top"/>
          </w:tcPr>
          <w:p>
            <w:pPr>
              <w:bidi w:val="0"/>
              <w:rPr>
                <w:rFonts w:hint="eastAsia" w:ascii="幼圆" w:hAnsi="幼圆" w:eastAsia="幼圆" w:cs="幼圆"/>
                <w:sz w:val="18"/>
                <w:szCs w:val="18"/>
                <w:lang w:val="zh-CN" w:eastAsia="zh-CN"/>
              </w:rPr>
            </w:pPr>
            <w:r>
              <w:rPr>
                <w:rFonts w:hint="eastAsia" w:ascii="幼圆" w:hAnsi="幼圆" w:eastAsia="幼圆" w:cs="幼圆"/>
                <w:sz w:val="18"/>
                <w:szCs w:val="18"/>
              </w:rPr>
              <w:t>妇科（有无外阴、阴道、子宫、宫颈、白带症状等）</w:t>
            </w:r>
          </w:p>
        </w:tc>
        <w:tc>
          <w:tcPr>
            <w:tcW w:w="706" w:type="dxa"/>
            <w:tcBorders>
              <w:top w:val="nil"/>
            </w:tcBorders>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0</w:t>
            </w:r>
          </w:p>
        </w:tc>
        <w:tc>
          <w:tcPr>
            <w:tcW w:w="706" w:type="dxa"/>
            <w:tcBorders>
              <w:top w:val="nil"/>
            </w:tcBorders>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w:t>
            </w:r>
          </w:p>
        </w:tc>
        <w:tc>
          <w:tcPr>
            <w:tcW w:w="707" w:type="dxa"/>
            <w:tcBorders>
              <w:top w:val="single" w:color="FFFFFF" w:sz="4" w:space="0"/>
            </w:tcBorders>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w:t>
            </w:r>
          </w:p>
        </w:tc>
        <w:tc>
          <w:tcPr>
            <w:tcW w:w="706" w:type="dxa"/>
            <w:tcBorders>
              <w:top w:val="single" w:color="FFFFFF" w:sz="4" w:space="0"/>
            </w:tcBorders>
            <w:noWrap w:val="0"/>
            <w:vAlign w:val="center"/>
          </w:tcPr>
          <w:p>
            <w:pPr>
              <w:bidi w:val="0"/>
              <w:jc w:val="center"/>
              <w:rPr>
                <w:rFonts w:hint="eastAsia" w:ascii="幼圆" w:hAnsi="幼圆" w:eastAsia="幼圆" w:cs="幼圆"/>
                <w:sz w:val="18"/>
                <w:szCs w:val="18"/>
                <w:lang w:val="zh-CN" w:eastAsia="zh-CN"/>
              </w:rPr>
            </w:pPr>
            <w:r>
              <w:rPr>
                <w:rFonts w:hint="eastAsia" w:ascii="幼圆" w:hAnsi="幼圆" w:eastAsia="幼圆" w:cs="幼圆"/>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920" w:type="dxa"/>
            <w:gridSpan w:val="3"/>
            <w:vMerge w:val="continue"/>
            <w:noWrap w:val="0"/>
            <w:vAlign w:val="top"/>
          </w:tcPr>
          <w:p>
            <w:pPr>
              <w:bidi w:val="0"/>
              <w:rPr>
                <w:rFonts w:hint="eastAsia" w:ascii="幼圆" w:hAnsi="幼圆" w:eastAsia="幼圆" w:cs="幼圆"/>
                <w:sz w:val="18"/>
                <w:szCs w:val="18"/>
              </w:rPr>
            </w:pPr>
          </w:p>
        </w:tc>
        <w:tc>
          <w:tcPr>
            <w:tcW w:w="6209" w:type="dxa"/>
            <w:gridSpan w:val="4"/>
            <w:noWrap w:val="0"/>
            <w:vAlign w:val="top"/>
          </w:tcPr>
          <w:p>
            <w:pPr>
              <w:bidi w:val="0"/>
              <w:rPr>
                <w:rFonts w:hint="eastAsia" w:ascii="幼圆" w:hAnsi="幼圆" w:eastAsia="幼圆" w:cs="幼圆"/>
                <w:sz w:val="18"/>
                <w:szCs w:val="18"/>
                <w:lang w:val="zh-CN" w:eastAsia="zh-CN"/>
              </w:rPr>
            </w:pPr>
            <w:r>
              <w:rPr>
                <w:rFonts w:hint="eastAsia" w:ascii="幼圆" w:hAnsi="幼圆" w:eastAsia="幼圆" w:cs="幼圆"/>
                <w:sz w:val="18"/>
                <w:szCs w:val="18"/>
              </w:rPr>
              <w:t>眼科（有无角膜炎、结膜炎、沙眼、虹膜炎、白内障疾病等）</w:t>
            </w:r>
          </w:p>
        </w:tc>
        <w:tc>
          <w:tcPr>
            <w:tcW w:w="706" w:type="dxa"/>
            <w:tcBorders>
              <w:top w:val="nil"/>
            </w:tcBorders>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0</w:t>
            </w:r>
          </w:p>
        </w:tc>
        <w:tc>
          <w:tcPr>
            <w:tcW w:w="706" w:type="dxa"/>
            <w:tcBorders>
              <w:top w:val="nil"/>
            </w:tcBorders>
            <w:noWrap w:val="0"/>
            <w:vAlign w:val="center"/>
          </w:tcPr>
          <w:p>
            <w:pPr>
              <w:bidi w:val="0"/>
              <w:jc w:val="center"/>
              <w:rPr>
                <w:rFonts w:hint="eastAsia" w:ascii="幼圆" w:hAnsi="幼圆" w:eastAsia="幼圆" w:cs="幼圆"/>
                <w:sz w:val="18"/>
                <w:szCs w:val="18"/>
                <w:lang w:val="zh-CN" w:eastAsia="zh-CN"/>
              </w:rPr>
            </w:pPr>
            <w:r>
              <w:rPr>
                <w:rFonts w:hint="eastAsia" w:ascii="幼圆" w:hAnsi="幼圆" w:eastAsia="幼圆" w:cs="幼圆"/>
                <w:sz w:val="18"/>
                <w:szCs w:val="18"/>
              </w:rPr>
              <w:t>√</w:t>
            </w:r>
          </w:p>
        </w:tc>
        <w:tc>
          <w:tcPr>
            <w:tcW w:w="707" w:type="dxa"/>
            <w:tcBorders>
              <w:top w:val="single" w:color="FFFFFF" w:sz="4" w:space="0"/>
            </w:tcBorders>
            <w:noWrap w:val="0"/>
            <w:vAlign w:val="center"/>
          </w:tcPr>
          <w:p>
            <w:pPr>
              <w:bidi w:val="0"/>
              <w:jc w:val="center"/>
              <w:rPr>
                <w:rFonts w:hint="eastAsia" w:ascii="幼圆" w:hAnsi="幼圆" w:eastAsia="幼圆" w:cs="幼圆"/>
                <w:sz w:val="18"/>
                <w:szCs w:val="18"/>
                <w:lang w:val="zh-CN" w:eastAsia="zh-CN"/>
              </w:rPr>
            </w:pPr>
            <w:r>
              <w:rPr>
                <w:rFonts w:hint="eastAsia" w:ascii="幼圆" w:hAnsi="幼圆" w:eastAsia="幼圆" w:cs="幼圆"/>
                <w:sz w:val="18"/>
                <w:szCs w:val="18"/>
              </w:rPr>
              <w:t>√</w:t>
            </w:r>
          </w:p>
        </w:tc>
        <w:tc>
          <w:tcPr>
            <w:tcW w:w="706" w:type="dxa"/>
            <w:tcBorders>
              <w:top w:val="single" w:color="FFFFFF" w:sz="4" w:space="0"/>
            </w:tcBorders>
            <w:noWrap w:val="0"/>
            <w:vAlign w:val="center"/>
          </w:tcPr>
          <w:p>
            <w:pPr>
              <w:bidi w:val="0"/>
              <w:jc w:val="center"/>
              <w:rPr>
                <w:rFonts w:hint="eastAsia" w:ascii="幼圆" w:hAnsi="幼圆" w:eastAsia="幼圆" w:cs="幼圆"/>
                <w:sz w:val="18"/>
                <w:szCs w:val="18"/>
                <w:lang w:val="zh-CN" w:eastAsia="zh-CN"/>
              </w:rPr>
            </w:pPr>
            <w:r>
              <w:rPr>
                <w:rFonts w:hint="eastAsia" w:ascii="幼圆" w:hAnsi="幼圆" w:eastAsia="幼圆" w:cs="幼圆"/>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920" w:type="dxa"/>
            <w:gridSpan w:val="3"/>
            <w:vMerge w:val="continue"/>
            <w:noWrap w:val="0"/>
            <w:vAlign w:val="top"/>
          </w:tcPr>
          <w:p>
            <w:pPr>
              <w:bidi w:val="0"/>
              <w:rPr>
                <w:rFonts w:hint="eastAsia" w:ascii="幼圆" w:hAnsi="幼圆" w:eastAsia="幼圆" w:cs="幼圆"/>
                <w:sz w:val="18"/>
                <w:szCs w:val="18"/>
              </w:rPr>
            </w:pPr>
          </w:p>
        </w:tc>
        <w:tc>
          <w:tcPr>
            <w:tcW w:w="6209" w:type="dxa"/>
            <w:gridSpan w:val="4"/>
            <w:noWrap w:val="0"/>
            <w:vAlign w:val="top"/>
          </w:tcPr>
          <w:p>
            <w:pPr>
              <w:bidi w:val="0"/>
              <w:rPr>
                <w:rFonts w:hint="eastAsia" w:ascii="幼圆" w:hAnsi="幼圆" w:eastAsia="幼圆" w:cs="幼圆"/>
                <w:sz w:val="18"/>
                <w:szCs w:val="18"/>
                <w:lang w:val="zh-CN" w:eastAsia="zh-CN"/>
              </w:rPr>
            </w:pPr>
            <w:r>
              <w:rPr>
                <w:rFonts w:hint="eastAsia" w:ascii="幼圆" w:hAnsi="幼圆" w:eastAsia="幼圆" w:cs="幼圆"/>
                <w:sz w:val="18"/>
                <w:szCs w:val="18"/>
              </w:rPr>
              <w:t>五官科（有无耳、鼻、咽、喉部症状等）</w:t>
            </w:r>
          </w:p>
        </w:tc>
        <w:tc>
          <w:tcPr>
            <w:tcW w:w="706" w:type="dxa"/>
            <w:tcBorders>
              <w:top w:val="nil"/>
            </w:tcBorders>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0</w:t>
            </w:r>
          </w:p>
        </w:tc>
        <w:tc>
          <w:tcPr>
            <w:tcW w:w="706" w:type="dxa"/>
            <w:tcBorders>
              <w:top w:val="nil"/>
            </w:tcBorders>
            <w:noWrap w:val="0"/>
            <w:vAlign w:val="center"/>
          </w:tcPr>
          <w:p>
            <w:pPr>
              <w:bidi w:val="0"/>
              <w:jc w:val="center"/>
              <w:rPr>
                <w:rFonts w:hint="eastAsia" w:ascii="幼圆" w:hAnsi="幼圆" w:eastAsia="幼圆" w:cs="幼圆"/>
                <w:sz w:val="18"/>
                <w:szCs w:val="18"/>
                <w:lang w:val="zh-CN" w:eastAsia="zh-CN"/>
              </w:rPr>
            </w:pPr>
            <w:r>
              <w:rPr>
                <w:rFonts w:hint="eastAsia" w:ascii="幼圆" w:hAnsi="幼圆" w:eastAsia="幼圆" w:cs="幼圆"/>
                <w:sz w:val="18"/>
                <w:szCs w:val="18"/>
              </w:rPr>
              <w:t>√</w:t>
            </w:r>
          </w:p>
        </w:tc>
        <w:tc>
          <w:tcPr>
            <w:tcW w:w="707" w:type="dxa"/>
            <w:tcBorders>
              <w:top w:val="single" w:color="FFFFFF" w:sz="4" w:space="0"/>
            </w:tcBorders>
            <w:noWrap w:val="0"/>
            <w:vAlign w:val="center"/>
          </w:tcPr>
          <w:p>
            <w:pPr>
              <w:bidi w:val="0"/>
              <w:jc w:val="center"/>
              <w:rPr>
                <w:rFonts w:hint="eastAsia" w:ascii="幼圆" w:hAnsi="幼圆" w:eastAsia="幼圆" w:cs="幼圆"/>
                <w:sz w:val="18"/>
                <w:szCs w:val="18"/>
                <w:lang w:val="zh-CN" w:eastAsia="zh-CN"/>
              </w:rPr>
            </w:pPr>
            <w:r>
              <w:rPr>
                <w:rFonts w:hint="eastAsia" w:ascii="幼圆" w:hAnsi="幼圆" w:eastAsia="幼圆" w:cs="幼圆"/>
                <w:sz w:val="18"/>
                <w:szCs w:val="18"/>
              </w:rPr>
              <w:t>√</w:t>
            </w:r>
          </w:p>
        </w:tc>
        <w:tc>
          <w:tcPr>
            <w:tcW w:w="706" w:type="dxa"/>
            <w:tcBorders>
              <w:top w:val="single" w:color="FFFFFF" w:sz="4" w:space="0"/>
            </w:tcBorders>
            <w:noWrap w:val="0"/>
            <w:vAlign w:val="center"/>
          </w:tcPr>
          <w:p>
            <w:pPr>
              <w:bidi w:val="0"/>
              <w:jc w:val="center"/>
              <w:rPr>
                <w:rFonts w:hint="eastAsia" w:ascii="幼圆" w:hAnsi="幼圆" w:eastAsia="幼圆" w:cs="幼圆"/>
                <w:sz w:val="18"/>
                <w:szCs w:val="18"/>
                <w:lang w:val="zh-CN" w:eastAsia="zh-CN"/>
              </w:rPr>
            </w:pPr>
            <w:r>
              <w:rPr>
                <w:rFonts w:hint="eastAsia" w:ascii="幼圆" w:hAnsi="幼圆" w:eastAsia="幼圆" w:cs="幼圆"/>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59" w:hRule="atLeast"/>
        </w:trPr>
        <w:tc>
          <w:tcPr>
            <w:tcW w:w="515" w:type="dxa"/>
            <w:gridSpan w:val="2"/>
            <w:vMerge w:val="restart"/>
            <w:tcBorders>
              <w:top w:val="nil"/>
            </w:tcBorders>
            <w:noWrap w:val="0"/>
            <w:vAlign w:val="top"/>
          </w:tcPr>
          <w:p>
            <w:pPr>
              <w:bidi w:val="0"/>
              <w:rPr>
                <w:rFonts w:hint="eastAsia" w:ascii="幼圆" w:hAnsi="幼圆" w:eastAsia="幼圆" w:cs="幼圆"/>
                <w:sz w:val="18"/>
                <w:szCs w:val="18"/>
              </w:rPr>
            </w:pPr>
          </w:p>
          <w:p>
            <w:pPr>
              <w:bidi w:val="0"/>
              <w:rPr>
                <w:rFonts w:hint="eastAsia" w:ascii="幼圆" w:hAnsi="幼圆" w:eastAsia="幼圆" w:cs="幼圆"/>
                <w:sz w:val="18"/>
                <w:szCs w:val="18"/>
              </w:rPr>
            </w:pPr>
          </w:p>
          <w:p>
            <w:pPr>
              <w:bidi w:val="0"/>
              <w:rPr>
                <w:rFonts w:hint="eastAsia" w:ascii="幼圆" w:hAnsi="幼圆" w:eastAsia="幼圆" w:cs="幼圆"/>
                <w:sz w:val="18"/>
                <w:szCs w:val="18"/>
              </w:rPr>
            </w:pPr>
          </w:p>
          <w:p>
            <w:pPr>
              <w:bidi w:val="0"/>
              <w:rPr>
                <w:rFonts w:hint="eastAsia" w:ascii="幼圆" w:hAnsi="幼圆" w:eastAsia="幼圆" w:cs="幼圆"/>
                <w:sz w:val="18"/>
                <w:szCs w:val="18"/>
              </w:rPr>
            </w:pPr>
          </w:p>
          <w:p>
            <w:pPr>
              <w:bidi w:val="0"/>
              <w:rPr>
                <w:rFonts w:hint="eastAsia" w:ascii="幼圆" w:hAnsi="幼圆" w:eastAsia="幼圆" w:cs="幼圆"/>
                <w:sz w:val="18"/>
                <w:szCs w:val="18"/>
              </w:rPr>
            </w:pPr>
          </w:p>
          <w:p>
            <w:pPr>
              <w:bidi w:val="0"/>
              <w:rPr>
                <w:rFonts w:hint="eastAsia" w:ascii="幼圆" w:hAnsi="幼圆" w:eastAsia="幼圆" w:cs="幼圆"/>
                <w:sz w:val="18"/>
                <w:szCs w:val="18"/>
              </w:rPr>
            </w:pPr>
            <w:r>
              <w:rPr>
                <w:rFonts w:hint="eastAsia" w:ascii="幼圆" w:hAnsi="幼圆" w:eastAsia="幼圆" w:cs="幼圆"/>
                <w:sz w:val="18"/>
                <w:szCs w:val="18"/>
              </w:rPr>
              <w:t>实验室</w:t>
            </w:r>
            <w:r>
              <w:rPr>
                <w:rFonts w:hint="eastAsia" w:ascii="幼圆" w:hAnsi="幼圆" w:eastAsia="幼圆" w:cs="幼圆"/>
                <w:sz w:val="18"/>
                <w:szCs w:val="18"/>
                <w:lang w:val="en-US" w:eastAsia="zh-CN"/>
              </w:rPr>
              <w:t>检</w:t>
            </w:r>
            <w:r>
              <w:rPr>
                <w:rFonts w:hint="eastAsia" w:ascii="幼圆" w:hAnsi="幼圆" w:eastAsia="幼圆" w:cs="幼圆"/>
                <w:sz w:val="18"/>
                <w:szCs w:val="18"/>
              </w:rPr>
              <w:t>查</w:t>
            </w:r>
          </w:p>
        </w:tc>
        <w:tc>
          <w:tcPr>
            <w:tcW w:w="405" w:type="dxa"/>
            <w:vMerge w:val="restart"/>
            <w:tcBorders>
              <w:top w:val="nil"/>
            </w:tcBorders>
            <w:noWrap w:val="0"/>
            <w:vAlign w:val="top"/>
          </w:tcPr>
          <w:p>
            <w:pPr>
              <w:bidi w:val="0"/>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常规</w:t>
            </w:r>
          </w:p>
        </w:tc>
        <w:tc>
          <w:tcPr>
            <w:tcW w:w="6209" w:type="dxa"/>
            <w:gridSpan w:val="4"/>
            <w:noWrap w:val="0"/>
            <w:vAlign w:val="top"/>
          </w:tcPr>
          <w:p>
            <w:pPr>
              <w:bidi w:val="0"/>
              <w:rPr>
                <w:rFonts w:hint="eastAsia" w:ascii="幼圆" w:hAnsi="幼圆" w:eastAsia="幼圆" w:cs="幼圆"/>
                <w:sz w:val="18"/>
                <w:szCs w:val="18"/>
                <w:lang w:val="zh-CN" w:eastAsia="zh-CN"/>
              </w:rPr>
            </w:pPr>
            <w:r>
              <w:rPr>
                <w:rFonts w:hint="eastAsia" w:ascii="幼圆" w:hAnsi="幼圆" w:eastAsia="幼圆" w:cs="幼圆"/>
                <w:sz w:val="18"/>
                <w:szCs w:val="18"/>
              </w:rPr>
              <w:t>血常规（贫血、白血病、白细胞减少症、感染性疾病等诊断）</w:t>
            </w:r>
          </w:p>
        </w:tc>
        <w:tc>
          <w:tcPr>
            <w:tcW w:w="706" w:type="dxa"/>
            <w:tcBorders>
              <w:top w:val="nil"/>
            </w:tcBorders>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14</w:t>
            </w:r>
          </w:p>
        </w:tc>
        <w:tc>
          <w:tcPr>
            <w:tcW w:w="706" w:type="dxa"/>
            <w:tcBorders>
              <w:top w:val="nil"/>
            </w:tcBorders>
            <w:noWrap w:val="0"/>
            <w:vAlign w:val="center"/>
          </w:tcPr>
          <w:p>
            <w:pPr>
              <w:bidi w:val="0"/>
              <w:jc w:val="center"/>
              <w:rPr>
                <w:rFonts w:hint="eastAsia" w:ascii="幼圆" w:hAnsi="幼圆" w:eastAsia="幼圆" w:cs="幼圆"/>
                <w:sz w:val="18"/>
                <w:szCs w:val="18"/>
                <w:lang w:val="zh-CN" w:eastAsia="zh-CN"/>
              </w:rPr>
            </w:pPr>
            <w:r>
              <w:rPr>
                <w:rFonts w:hint="eastAsia" w:ascii="幼圆" w:hAnsi="幼圆" w:eastAsia="幼圆" w:cs="幼圆"/>
                <w:sz w:val="18"/>
                <w:szCs w:val="18"/>
              </w:rPr>
              <w:t>√</w:t>
            </w:r>
          </w:p>
        </w:tc>
        <w:tc>
          <w:tcPr>
            <w:tcW w:w="707" w:type="dxa"/>
            <w:tcBorders>
              <w:top w:val="single" w:color="FFFFFF" w:sz="4" w:space="0"/>
            </w:tcBorders>
            <w:noWrap w:val="0"/>
            <w:vAlign w:val="center"/>
          </w:tcPr>
          <w:p>
            <w:pPr>
              <w:bidi w:val="0"/>
              <w:jc w:val="center"/>
              <w:rPr>
                <w:rFonts w:hint="eastAsia" w:ascii="幼圆" w:hAnsi="幼圆" w:eastAsia="幼圆" w:cs="幼圆"/>
                <w:sz w:val="18"/>
                <w:szCs w:val="18"/>
                <w:lang w:val="zh-CN" w:eastAsia="zh-CN"/>
              </w:rPr>
            </w:pPr>
            <w:r>
              <w:rPr>
                <w:rFonts w:hint="eastAsia" w:ascii="幼圆" w:hAnsi="幼圆" w:eastAsia="幼圆" w:cs="幼圆"/>
                <w:sz w:val="18"/>
                <w:szCs w:val="18"/>
              </w:rPr>
              <w:t>√</w:t>
            </w:r>
          </w:p>
        </w:tc>
        <w:tc>
          <w:tcPr>
            <w:tcW w:w="706" w:type="dxa"/>
            <w:tcBorders>
              <w:top w:val="single" w:color="FFFFFF" w:sz="4" w:space="0"/>
            </w:tcBorders>
            <w:noWrap w:val="0"/>
            <w:vAlign w:val="center"/>
          </w:tcPr>
          <w:p>
            <w:pPr>
              <w:bidi w:val="0"/>
              <w:jc w:val="center"/>
              <w:rPr>
                <w:rFonts w:hint="eastAsia" w:ascii="幼圆" w:hAnsi="幼圆" w:eastAsia="幼圆" w:cs="幼圆"/>
                <w:sz w:val="18"/>
                <w:szCs w:val="18"/>
                <w:lang w:val="zh-CN" w:eastAsia="zh-CN"/>
              </w:rPr>
            </w:pPr>
            <w:r>
              <w:rPr>
                <w:rFonts w:hint="eastAsia" w:ascii="幼圆" w:hAnsi="幼圆" w:eastAsia="幼圆" w:cs="幼圆"/>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59" w:hRule="atLeast"/>
        </w:trPr>
        <w:tc>
          <w:tcPr>
            <w:tcW w:w="515" w:type="dxa"/>
            <w:gridSpan w:val="2"/>
            <w:vMerge w:val="continue"/>
            <w:noWrap w:val="0"/>
            <w:vAlign w:val="top"/>
          </w:tcPr>
          <w:p>
            <w:pPr>
              <w:bidi w:val="0"/>
              <w:rPr>
                <w:rFonts w:hint="eastAsia" w:ascii="幼圆" w:hAnsi="幼圆" w:eastAsia="幼圆" w:cs="幼圆"/>
                <w:sz w:val="18"/>
                <w:szCs w:val="18"/>
              </w:rPr>
            </w:pPr>
          </w:p>
        </w:tc>
        <w:tc>
          <w:tcPr>
            <w:tcW w:w="405" w:type="dxa"/>
            <w:vMerge w:val="continue"/>
            <w:noWrap w:val="0"/>
            <w:vAlign w:val="top"/>
          </w:tcPr>
          <w:p>
            <w:pPr>
              <w:bidi w:val="0"/>
              <w:rPr>
                <w:rFonts w:hint="eastAsia" w:ascii="幼圆" w:hAnsi="幼圆" w:eastAsia="幼圆" w:cs="幼圆"/>
                <w:sz w:val="18"/>
                <w:szCs w:val="18"/>
              </w:rPr>
            </w:pPr>
          </w:p>
        </w:tc>
        <w:tc>
          <w:tcPr>
            <w:tcW w:w="6209" w:type="dxa"/>
            <w:gridSpan w:val="4"/>
            <w:noWrap w:val="0"/>
            <w:vAlign w:val="top"/>
          </w:tcPr>
          <w:p>
            <w:pPr>
              <w:bidi w:val="0"/>
              <w:rPr>
                <w:rFonts w:hint="eastAsia" w:ascii="幼圆" w:hAnsi="幼圆" w:eastAsia="幼圆" w:cs="幼圆"/>
                <w:sz w:val="18"/>
                <w:szCs w:val="18"/>
                <w:lang w:val="zh-CN" w:eastAsia="zh-CN"/>
              </w:rPr>
            </w:pPr>
            <w:r>
              <w:rPr>
                <w:rFonts w:hint="eastAsia" w:ascii="幼圆" w:hAnsi="幼圆" w:eastAsia="幼圆" w:cs="幼圆"/>
                <w:sz w:val="18"/>
                <w:szCs w:val="18"/>
              </w:rPr>
              <w:t>尿常规（肾脏疾病、泌尿系疾病、糖尿病等诊断）</w:t>
            </w:r>
          </w:p>
        </w:tc>
        <w:tc>
          <w:tcPr>
            <w:tcW w:w="706" w:type="dxa"/>
            <w:tcBorders>
              <w:top w:val="nil"/>
            </w:tcBorders>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15</w:t>
            </w:r>
          </w:p>
        </w:tc>
        <w:tc>
          <w:tcPr>
            <w:tcW w:w="706" w:type="dxa"/>
            <w:tcBorders>
              <w:top w:val="nil"/>
            </w:tcBorders>
            <w:noWrap w:val="0"/>
            <w:vAlign w:val="center"/>
          </w:tcPr>
          <w:p>
            <w:pPr>
              <w:bidi w:val="0"/>
              <w:jc w:val="center"/>
              <w:rPr>
                <w:rFonts w:hint="eastAsia" w:ascii="幼圆" w:hAnsi="幼圆" w:eastAsia="幼圆" w:cs="幼圆"/>
                <w:sz w:val="18"/>
                <w:szCs w:val="18"/>
                <w:lang w:val="zh-CN" w:eastAsia="zh-CN"/>
              </w:rPr>
            </w:pPr>
            <w:r>
              <w:rPr>
                <w:rFonts w:hint="eastAsia" w:ascii="幼圆" w:hAnsi="幼圆" w:eastAsia="幼圆" w:cs="幼圆"/>
                <w:sz w:val="18"/>
                <w:szCs w:val="18"/>
              </w:rPr>
              <w:t>√</w:t>
            </w:r>
          </w:p>
        </w:tc>
        <w:tc>
          <w:tcPr>
            <w:tcW w:w="707" w:type="dxa"/>
            <w:tcBorders>
              <w:top w:val="single" w:color="FFFFFF" w:sz="4" w:space="0"/>
            </w:tcBorders>
            <w:noWrap w:val="0"/>
            <w:vAlign w:val="center"/>
          </w:tcPr>
          <w:p>
            <w:pPr>
              <w:bidi w:val="0"/>
              <w:jc w:val="center"/>
              <w:rPr>
                <w:rFonts w:hint="eastAsia" w:ascii="幼圆" w:hAnsi="幼圆" w:eastAsia="幼圆" w:cs="幼圆"/>
                <w:sz w:val="18"/>
                <w:szCs w:val="18"/>
                <w:lang w:val="zh-CN" w:eastAsia="zh-CN"/>
              </w:rPr>
            </w:pPr>
            <w:r>
              <w:rPr>
                <w:rFonts w:hint="eastAsia" w:ascii="幼圆" w:hAnsi="幼圆" w:eastAsia="幼圆" w:cs="幼圆"/>
                <w:sz w:val="18"/>
                <w:szCs w:val="18"/>
              </w:rPr>
              <w:t>√</w:t>
            </w:r>
          </w:p>
        </w:tc>
        <w:tc>
          <w:tcPr>
            <w:tcW w:w="706" w:type="dxa"/>
            <w:tcBorders>
              <w:top w:val="single" w:color="FFFFFF" w:sz="4" w:space="0"/>
            </w:tcBorders>
            <w:noWrap w:val="0"/>
            <w:vAlign w:val="center"/>
          </w:tcPr>
          <w:p>
            <w:pPr>
              <w:bidi w:val="0"/>
              <w:jc w:val="center"/>
              <w:rPr>
                <w:rFonts w:hint="eastAsia" w:ascii="幼圆" w:hAnsi="幼圆" w:eastAsia="幼圆" w:cs="幼圆"/>
                <w:sz w:val="18"/>
                <w:szCs w:val="18"/>
                <w:lang w:val="zh-CN" w:eastAsia="zh-CN"/>
              </w:rPr>
            </w:pPr>
            <w:r>
              <w:rPr>
                <w:rFonts w:hint="eastAsia" w:ascii="幼圆" w:hAnsi="幼圆" w:eastAsia="幼圆" w:cs="幼圆"/>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15" w:type="dxa"/>
            <w:gridSpan w:val="2"/>
            <w:vMerge w:val="continue"/>
            <w:noWrap w:val="0"/>
            <w:vAlign w:val="top"/>
          </w:tcPr>
          <w:p>
            <w:pPr>
              <w:bidi w:val="0"/>
              <w:rPr>
                <w:rFonts w:hint="eastAsia" w:ascii="幼圆" w:hAnsi="幼圆" w:eastAsia="幼圆" w:cs="幼圆"/>
                <w:sz w:val="18"/>
                <w:szCs w:val="18"/>
              </w:rPr>
            </w:pPr>
          </w:p>
        </w:tc>
        <w:tc>
          <w:tcPr>
            <w:tcW w:w="405" w:type="dxa"/>
            <w:vMerge w:val="restart"/>
            <w:tcBorders>
              <w:top w:val="nil"/>
            </w:tcBorders>
            <w:noWrap w:val="0"/>
            <w:vAlign w:val="top"/>
          </w:tcPr>
          <w:p>
            <w:pPr>
              <w:bidi w:val="0"/>
              <w:rPr>
                <w:rFonts w:hint="eastAsia" w:ascii="幼圆" w:hAnsi="幼圆" w:eastAsia="幼圆" w:cs="幼圆"/>
                <w:sz w:val="18"/>
                <w:szCs w:val="18"/>
              </w:rPr>
            </w:pPr>
            <w:r>
              <w:rPr>
                <w:rFonts w:hint="eastAsia" w:ascii="幼圆" w:hAnsi="幼圆" w:eastAsia="幼圆" w:cs="幼圆"/>
                <w:sz w:val="18"/>
                <w:szCs w:val="18"/>
              </w:rPr>
              <w:t>生化</w:t>
            </w:r>
          </w:p>
        </w:tc>
        <w:tc>
          <w:tcPr>
            <w:tcW w:w="6209" w:type="dxa"/>
            <w:gridSpan w:val="4"/>
            <w:noWrap w:val="0"/>
            <w:vAlign w:val="top"/>
          </w:tcPr>
          <w:p>
            <w:pPr>
              <w:bidi w:val="0"/>
              <w:rPr>
                <w:rFonts w:hint="eastAsia" w:ascii="幼圆" w:hAnsi="幼圆" w:eastAsia="幼圆" w:cs="幼圆"/>
                <w:sz w:val="18"/>
                <w:szCs w:val="18"/>
                <w:lang w:val="zh-CN" w:eastAsia="zh-CN"/>
              </w:rPr>
            </w:pPr>
            <w:r>
              <w:rPr>
                <w:rFonts w:hint="eastAsia" w:ascii="幼圆" w:hAnsi="幼圆" w:eastAsia="幼圆" w:cs="幼圆"/>
                <w:sz w:val="18"/>
                <w:szCs w:val="18"/>
              </w:rPr>
              <w:t>血糖（低血糖、糖尿病的诊断，血糖控制情况等）</w:t>
            </w:r>
          </w:p>
        </w:tc>
        <w:tc>
          <w:tcPr>
            <w:tcW w:w="706" w:type="dxa"/>
            <w:tcBorders>
              <w:top w:val="nil"/>
            </w:tcBorders>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5</w:t>
            </w:r>
          </w:p>
        </w:tc>
        <w:tc>
          <w:tcPr>
            <w:tcW w:w="706" w:type="dxa"/>
            <w:tcBorders>
              <w:top w:val="nil"/>
            </w:tcBorders>
            <w:noWrap w:val="0"/>
            <w:vAlign w:val="center"/>
          </w:tcPr>
          <w:p>
            <w:pPr>
              <w:bidi w:val="0"/>
              <w:jc w:val="center"/>
              <w:rPr>
                <w:rFonts w:hint="eastAsia" w:ascii="幼圆" w:hAnsi="幼圆" w:eastAsia="幼圆" w:cs="幼圆"/>
                <w:sz w:val="18"/>
                <w:szCs w:val="18"/>
                <w:lang w:val="zh-CN" w:eastAsia="zh-CN"/>
              </w:rPr>
            </w:pPr>
            <w:r>
              <w:rPr>
                <w:rFonts w:hint="eastAsia" w:ascii="幼圆" w:hAnsi="幼圆" w:eastAsia="幼圆" w:cs="幼圆"/>
                <w:sz w:val="18"/>
                <w:szCs w:val="18"/>
              </w:rPr>
              <w:t>√</w:t>
            </w:r>
          </w:p>
        </w:tc>
        <w:tc>
          <w:tcPr>
            <w:tcW w:w="707" w:type="dxa"/>
            <w:tcBorders>
              <w:top w:val="single" w:color="FFFFFF" w:sz="4" w:space="0"/>
            </w:tcBorders>
            <w:noWrap w:val="0"/>
            <w:vAlign w:val="center"/>
          </w:tcPr>
          <w:p>
            <w:pPr>
              <w:bidi w:val="0"/>
              <w:jc w:val="center"/>
              <w:rPr>
                <w:rFonts w:hint="eastAsia" w:ascii="幼圆" w:hAnsi="幼圆" w:eastAsia="幼圆" w:cs="幼圆"/>
                <w:sz w:val="18"/>
                <w:szCs w:val="18"/>
                <w:lang w:val="zh-CN" w:eastAsia="zh-CN"/>
              </w:rPr>
            </w:pPr>
            <w:r>
              <w:rPr>
                <w:rFonts w:hint="eastAsia" w:ascii="幼圆" w:hAnsi="幼圆" w:eastAsia="幼圆" w:cs="幼圆"/>
                <w:sz w:val="18"/>
                <w:szCs w:val="18"/>
              </w:rPr>
              <w:t>√</w:t>
            </w:r>
          </w:p>
        </w:tc>
        <w:tc>
          <w:tcPr>
            <w:tcW w:w="706" w:type="dxa"/>
            <w:tcBorders>
              <w:top w:val="single" w:color="FFFFFF" w:sz="4" w:space="0"/>
            </w:tcBorders>
            <w:noWrap w:val="0"/>
            <w:vAlign w:val="center"/>
          </w:tcPr>
          <w:p>
            <w:pPr>
              <w:bidi w:val="0"/>
              <w:jc w:val="center"/>
              <w:rPr>
                <w:rFonts w:hint="eastAsia" w:ascii="幼圆" w:hAnsi="幼圆" w:eastAsia="幼圆" w:cs="幼圆"/>
                <w:sz w:val="18"/>
                <w:szCs w:val="18"/>
                <w:lang w:val="zh-CN" w:eastAsia="zh-CN"/>
              </w:rPr>
            </w:pPr>
            <w:r>
              <w:rPr>
                <w:rFonts w:hint="eastAsia" w:ascii="幼圆" w:hAnsi="幼圆" w:eastAsia="幼圆" w:cs="幼圆"/>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15" w:type="dxa"/>
            <w:gridSpan w:val="2"/>
            <w:vMerge w:val="continue"/>
            <w:noWrap w:val="0"/>
            <w:vAlign w:val="top"/>
          </w:tcPr>
          <w:p>
            <w:pPr>
              <w:bidi w:val="0"/>
              <w:rPr>
                <w:rFonts w:hint="eastAsia" w:ascii="幼圆" w:hAnsi="幼圆" w:eastAsia="幼圆" w:cs="幼圆"/>
                <w:sz w:val="18"/>
                <w:szCs w:val="18"/>
              </w:rPr>
            </w:pPr>
          </w:p>
        </w:tc>
        <w:tc>
          <w:tcPr>
            <w:tcW w:w="405" w:type="dxa"/>
            <w:vMerge w:val="continue"/>
            <w:noWrap w:val="0"/>
            <w:vAlign w:val="top"/>
          </w:tcPr>
          <w:p>
            <w:pPr>
              <w:bidi w:val="0"/>
              <w:rPr>
                <w:rFonts w:hint="eastAsia" w:ascii="幼圆" w:hAnsi="幼圆" w:eastAsia="幼圆" w:cs="幼圆"/>
                <w:sz w:val="18"/>
                <w:szCs w:val="18"/>
              </w:rPr>
            </w:pPr>
          </w:p>
        </w:tc>
        <w:tc>
          <w:tcPr>
            <w:tcW w:w="6209" w:type="dxa"/>
            <w:gridSpan w:val="4"/>
            <w:noWrap w:val="0"/>
            <w:vAlign w:val="top"/>
          </w:tcPr>
          <w:p>
            <w:pPr>
              <w:bidi w:val="0"/>
              <w:rPr>
                <w:rFonts w:hint="eastAsia" w:ascii="幼圆" w:hAnsi="幼圆" w:eastAsia="幼圆" w:cs="幼圆"/>
                <w:sz w:val="18"/>
                <w:szCs w:val="18"/>
              </w:rPr>
            </w:pPr>
            <w:r>
              <w:rPr>
                <w:rFonts w:hint="eastAsia" w:ascii="幼圆" w:hAnsi="幼圆" w:eastAsia="幼圆" w:cs="幼圆"/>
                <w:sz w:val="18"/>
                <w:szCs w:val="18"/>
              </w:rPr>
              <w:t>糖化血红蛋白（过去 2-3 月的平均血糖水平、糖尿病的诊断）</w:t>
            </w:r>
          </w:p>
        </w:tc>
        <w:tc>
          <w:tcPr>
            <w:tcW w:w="706" w:type="dxa"/>
            <w:tcBorders>
              <w:top w:val="nil"/>
            </w:tcBorders>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25</w:t>
            </w:r>
          </w:p>
        </w:tc>
        <w:tc>
          <w:tcPr>
            <w:tcW w:w="706" w:type="dxa"/>
            <w:tcBorders>
              <w:top w:val="nil"/>
            </w:tcBorders>
            <w:noWrap w:val="0"/>
            <w:vAlign w:val="center"/>
          </w:tcPr>
          <w:p>
            <w:pPr>
              <w:bidi w:val="0"/>
              <w:jc w:val="center"/>
              <w:rPr>
                <w:rFonts w:hint="eastAsia" w:ascii="幼圆" w:hAnsi="幼圆" w:eastAsia="幼圆" w:cs="幼圆"/>
                <w:sz w:val="18"/>
                <w:szCs w:val="18"/>
                <w:lang w:val="zh-CN" w:eastAsia="zh-CN"/>
              </w:rPr>
            </w:pPr>
            <w:r>
              <w:rPr>
                <w:rFonts w:hint="eastAsia" w:ascii="幼圆" w:hAnsi="幼圆" w:eastAsia="幼圆" w:cs="幼圆"/>
                <w:sz w:val="18"/>
                <w:szCs w:val="18"/>
              </w:rPr>
              <w:t>√</w:t>
            </w:r>
          </w:p>
        </w:tc>
        <w:tc>
          <w:tcPr>
            <w:tcW w:w="707" w:type="dxa"/>
            <w:tcBorders>
              <w:top w:val="single" w:color="FFFFFF" w:sz="4" w:space="0"/>
            </w:tcBorders>
            <w:noWrap w:val="0"/>
            <w:vAlign w:val="center"/>
          </w:tcPr>
          <w:p>
            <w:pPr>
              <w:bidi w:val="0"/>
              <w:jc w:val="center"/>
              <w:rPr>
                <w:rFonts w:hint="eastAsia" w:ascii="幼圆" w:hAnsi="幼圆" w:eastAsia="幼圆" w:cs="幼圆"/>
                <w:sz w:val="18"/>
                <w:szCs w:val="18"/>
                <w:lang w:val="zh-CN" w:eastAsia="zh-CN"/>
              </w:rPr>
            </w:pPr>
            <w:r>
              <w:rPr>
                <w:rFonts w:hint="eastAsia" w:ascii="幼圆" w:hAnsi="幼圆" w:eastAsia="幼圆" w:cs="幼圆"/>
                <w:sz w:val="18"/>
                <w:szCs w:val="18"/>
              </w:rPr>
              <w:t>√</w:t>
            </w:r>
          </w:p>
        </w:tc>
        <w:tc>
          <w:tcPr>
            <w:tcW w:w="706" w:type="dxa"/>
            <w:tcBorders>
              <w:top w:val="single" w:color="FFFFFF" w:sz="4" w:space="0"/>
            </w:tcBorders>
            <w:noWrap w:val="0"/>
            <w:vAlign w:val="center"/>
          </w:tcPr>
          <w:p>
            <w:pPr>
              <w:bidi w:val="0"/>
              <w:jc w:val="center"/>
              <w:rPr>
                <w:rFonts w:hint="eastAsia" w:ascii="幼圆" w:hAnsi="幼圆" w:eastAsia="幼圆" w:cs="幼圆"/>
                <w:sz w:val="18"/>
                <w:szCs w:val="18"/>
                <w:lang w:val="zh-CN" w:eastAsia="zh-CN"/>
              </w:rPr>
            </w:pPr>
            <w:r>
              <w:rPr>
                <w:rFonts w:hint="eastAsia" w:ascii="幼圆" w:hAnsi="幼圆" w:eastAsia="幼圆" w:cs="幼圆"/>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9" w:hRule="atLeast"/>
        </w:trPr>
        <w:tc>
          <w:tcPr>
            <w:tcW w:w="515" w:type="dxa"/>
            <w:gridSpan w:val="2"/>
            <w:vMerge w:val="continue"/>
            <w:noWrap w:val="0"/>
            <w:vAlign w:val="top"/>
          </w:tcPr>
          <w:p>
            <w:pPr>
              <w:bidi w:val="0"/>
              <w:rPr>
                <w:rFonts w:hint="eastAsia" w:ascii="幼圆" w:hAnsi="幼圆" w:eastAsia="幼圆" w:cs="幼圆"/>
                <w:sz w:val="18"/>
                <w:szCs w:val="18"/>
              </w:rPr>
            </w:pPr>
          </w:p>
        </w:tc>
        <w:tc>
          <w:tcPr>
            <w:tcW w:w="405" w:type="dxa"/>
            <w:vMerge w:val="continue"/>
            <w:tcBorders>
              <w:top w:val="nil"/>
            </w:tcBorders>
            <w:noWrap w:val="0"/>
            <w:vAlign w:val="top"/>
          </w:tcPr>
          <w:p>
            <w:pPr>
              <w:bidi w:val="0"/>
              <w:rPr>
                <w:rFonts w:hint="eastAsia" w:ascii="幼圆" w:hAnsi="幼圆" w:eastAsia="幼圆" w:cs="幼圆"/>
                <w:sz w:val="18"/>
                <w:szCs w:val="18"/>
              </w:rPr>
            </w:pPr>
          </w:p>
        </w:tc>
        <w:tc>
          <w:tcPr>
            <w:tcW w:w="523" w:type="dxa"/>
            <w:gridSpan w:val="2"/>
            <w:vMerge w:val="restart"/>
            <w:noWrap w:val="0"/>
            <w:vAlign w:val="top"/>
          </w:tcPr>
          <w:p>
            <w:pPr>
              <w:bidi w:val="0"/>
              <w:rPr>
                <w:rFonts w:hint="eastAsia" w:ascii="幼圆" w:hAnsi="幼圆" w:eastAsia="幼圆" w:cs="幼圆"/>
                <w:sz w:val="18"/>
                <w:szCs w:val="18"/>
              </w:rPr>
            </w:pPr>
          </w:p>
          <w:p>
            <w:pPr>
              <w:bidi w:val="0"/>
              <w:rPr>
                <w:rFonts w:hint="eastAsia" w:ascii="幼圆" w:hAnsi="幼圆" w:eastAsia="幼圆" w:cs="幼圆"/>
                <w:sz w:val="18"/>
                <w:szCs w:val="18"/>
              </w:rPr>
            </w:pPr>
          </w:p>
          <w:p>
            <w:pPr>
              <w:bidi w:val="0"/>
              <w:rPr>
                <w:rFonts w:hint="eastAsia" w:ascii="幼圆" w:hAnsi="幼圆" w:eastAsia="幼圆" w:cs="幼圆"/>
                <w:sz w:val="18"/>
                <w:szCs w:val="18"/>
              </w:rPr>
            </w:pPr>
          </w:p>
          <w:p>
            <w:pPr>
              <w:bidi w:val="0"/>
              <w:rPr>
                <w:rFonts w:hint="eastAsia" w:ascii="幼圆" w:hAnsi="幼圆" w:eastAsia="幼圆" w:cs="幼圆"/>
                <w:sz w:val="18"/>
                <w:szCs w:val="18"/>
              </w:rPr>
            </w:pPr>
          </w:p>
          <w:p>
            <w:pPr>
              <w:bidi w:val="0"/>
              <w:rPr>
                <w:rFonts w:hint="eastAsia" w:ascii="幼圆" w:hAnsi="幼圆" w:eastAsia="幼圆" w:cs="幼圆"/>
                <w:sz w:val="18"/>
                <w:szCs w:val="18"/>
              </w:rPr>
            </w:pPr>
          </w:p>
          <w:p>
            <w:pPr>
              <w:bidi w:val="0"/>
              <w:rPr>
                <w:rFonts w:hint="eastAsia" w:ascii="幼圆" w:hAnsi="幼圆" w:eastAsia="幼圆" w:cs="幼圆"/>
                <w:sz w:val="18"/>
                <w:szCs w:val="18"/>
              </w:rPr>
            </w:pPr>
          </w:p>
          <w:p>
            <w:pPr>
              <w:bidi w:val="0"/>
              <w:rPr>
                <w:rFonts w:hint="eastAsia" w:ascii="幼圆" w:hAnsi="幼圆" w:eastAsia="幼圆" w:cs="幼圆"/>
                <w:sz w:val="18"/>
                <w:szCs w:val="18"/>
              </w:rPr>
            </w:pPr>
          </w:p>
          <w:p>
            <w:pPr>
              <w:bidi w:val="0"/>
              <w:rPr>
                <w:rFonts w:hint="eastAsia" w:ascii="幼圆" w:hAnsi="幼圆" w:eastAsia="幼圆" w:cs="幼圆"/>
                <w:sz w:val="18"/>
                <w:szCs w:val="18"/>
              </w:rPr>
            </w:pPr>
          </w:p>
          <w:p>
            <w:pPr>
              <w:bidi w:val="0"/>
              <w:rPr>
                <w:rFonts w:hint="eastAsia" w:ascii="幼圆" w:hAnsi="幼圆" w:eastAsia="幼圆" w:cs="幼圆"/>
                <w:sz w:val="18"/>
                <w:szCs w:val="18"/>
              </w:rPr>
            </w:pPr>
          </w:p>
          <w:p>
            <w:pPr>
              <w:bidi w:val="0"/>
              <w:rPr>
                <w:rFonts w:hint="eastAsia" w:ascii="幼圆" w:hAnsi="幼圆" w:eastAsia="幼圆" w:cs="幼圆"/>
                <w:sz w:val="18"/>
                <w:szCs w:val="18"/>
              </w:rPr>
            </w:pPr>
          </w:p>
          <w:p>
            <w:pPr>
              <w:bidi w:val="0"/>
              <w:rPr>
                <w:rFonts w:hint="eastAsia" w:ascii="幼圆" w:hAnsi="幼圆" w:eastAsia="幼圆" w:cs="幼圆"/>
                <w:sz w:val="18"/>
                <w:szCs w:val="18"/>
              </w:rPr>
            </w:pPr>
          </w:p>
          <w:p>
            <w:pPr>
              <w:bidi w:val="0"/>
              <w:rPr>
                <w:rFonts w:hint="eastAsia" w:ascii="幼圆" w:hAnsi="幼圆" w:eastAsia="幼圆" w:cs="幼圆"/>
                <w:sz w:val="18"/>
                <w:szCs w:val="18"/>
              </w:rPr>
            </w:pPr>
          </w:p>
          <w:p>
            <w:pPr>
              <w:bidi w:val="0"/>
              <w:rPr>
                <w:rFonts w:hint="eastAsia" w:ascii="幼圆" w:hAnsi="幼圆" w:eastAsia="幼圆" w:cs="幼圆"/>
                <w:sz w:val="18"/>
                <w:szCs w:val="18"/>
              </w:rPr>
            </w:pPr>
            <w:r>
              <w:rPr>
                <w:rFonts w:hint="eastAsia" w:ascii="幼圆" w:hAnsi="幼圆" w:eastAsia="幼圆" w:cs="幼圆"/>
                <w:sz w:val="18"/>
                <w:szCs w:val="18"/>
              </w:rPr>
              <w:t>肝</w:t>
            </w:r>
          </w:p>
          <w:p>
            <w:pPr>
              <w:bidi w:val="0"/>
              <w:rPr>
                <w:rFonts w:hint="eastAsia" w:ascii="幼圆" w:hAnsi="幼圆" w:eastAsia="幼圆" w:cs="幼圆"/>
                <w:sz w:val="18"/>
                <w:szCs w:val="18"/>
              </w:rPr>
            </w:pPr>
            <w:r>
              <w:rPr>
                <w:rFonts w:hint="eastAsia" w:ascii="幼圆" w:hAnsi="幼圆" w:eastAsia="幼圆" w:cs="幼圆"/>
                <w:sz w:val="18"/>
                <w:szCs w:val="18"/>
              </w:rPr>
              <w:t>功能</w:t>
            </w:r>
          </w:p>
        </w:tc>
        <w:tc>
          <w:tcPr>
            <w:tcW w:w="1510" w:type="dxa"/>
            <w:noWrap w:val="0"/>
            <w:vAlign w:val="top"/>
          </w:tcPr>
          <w:p>
            <w:pPr>
              <w:bidi w:val="0"/>
              <w:rPr>
                <w:rFonts w:hint="eastAsia" w:ascii="幼圆" w:hAnsi="幼圆" w:eastAsia="幼圆" w:cs="幼圆"/>
                <w:sz w:val="18"/>
                <w:szCs w:val="18"/>
              </w:rPr>
            </w:pPr>
            <w:r>
              <w:rPr>
                <w:rFonts w:hint="eastAsia" w:ascii="幼圆" w:hAnsi="幼圆" w:eastAsia="幼圆" w:cs="幼圆"/>
                <w:sz w:val="18"/>
                <w:szCs w:val="18"/>
              </w:rPr>
              <w:t>丙氨酸氨基转移酶(ALT)</w:t>
            </w:r>
          </w:p>
        </w:tc>
        <w:tc>
          <w:tcPr>
            <w:tcW w:w="4176" w:type="dxa"/>
            <w:noWrap w:val="0"/>
            <w:vAlign w:val="top"/>
          </w:tcPr>
          <w:p>
            <w:pPr>
              <w:bidi w:val="0"/>
              <w:rPr>
                <w:rFonts w:hint="eastAsia" w:ascii="幼圆" w:hAnsi="幼圆" w:eastAsia="幼圆" w:cs="幼圆"/>
                <w:sz w:val="18"/>
                <w:szCs w:val="18"/>
              </w:rPr>
            </w:pPr>
            <w:r>
              <w:rPr>
                <w:rFonts w:hint="eastAsia" w:ascii="幼圆" w:hAnsi="幼圆" w:eastAsia="幼圆" w:cs="幼圆"/>
                <w:sz w:val="18"/>
                <w:szCs w:val="18"/>
              </w:rPr>
              <w:t>ALT 主要分布在心肌，其次是肝脏、骨骼肌和</w:t>
            </w:r>
          </w:p>
          <w:p>
            <w:pPr>
              <w:bidi w:val="0"/>
              <w:rPr>
                <w:rFonts w:hint="eastAsia" w:ascii="幼圆" w:hAnsi="幼圆" w:eastAsia="幼圆" w:cs="幼圆"/>
                <w:sz w:val="18"/>
                <w:szCs w:val="18"/>
              </w:rPr>
            </w:pPr>
            <w:r>
              <w:rPr>
                <w:rFonts w:hint="eastAsia" w:ascii="幼圆" w:hAnsi="幼圆" w:eastAsia="幼圆" w:cs="幼圆"/>
                <w:sz w:val="18"/>
                <w:szCs w:val="18"/>
              </w:rPr>
              <w:t>肾脏组织中。ALT 是诊断肝实质损害的主要项目。</w:t>
            </w:r>
          </w:p>
        </w:tc>
        <w:tc>
          <w:tcPr>
            <w:tcW w:w="706" w:type="dxa"/>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2</w:t>
            </w:r>
          </w:p>
        </w:tc>
        <w:tc>
          <w:tcPr>
            <w:tcW w:w="706" w:type="dxa"/>
            <w:noWrap w:val="0"/>
            <w:vAlign w:val="center"/>
          </w:tcPr>
          <w:p>
            <w:pPr>
              <w:bidi w:val="0"/>
              <w:jc w:val="center"/>
              <w:rPr>
                <w:rFonts w:hint="eastAsia" w:ascii="幼圆" w:hAnsi="幼圆" w:eastAsia="幼圆" w:cs="幼圆"/>
                <w:sz w:val="18"/>
                <w:szCs w:val="18"/>
              </w:rPr>
            </w:pPr>
          </w:p>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7" w:type="dxa"/>
            <w:noWrap w:val="0"/>
            <w:vAlign w:val="center"/>
          </w:tcPr>
          <w:p>
            <w:pPr>
              <w:bidi w:val="0"/>
              <w:jc w:val="center"/>
              <w:rPr>
                <w:rFonts w:hint="eastAsia" w:ascii="幼圆" w:hAnsi="幼圆" w:eastAsia="幼圆" w:cs="幼圆"/>
                <w:sz w:val="18"/>
                <w:szCs w:val="18"/>
              </w:rPr>
            </w:pPr>
          </w:p>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6" w:type="dxa"/>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0" w:hRule="atLeast"/>
        </w:trPr>
        <w:tc>
          <w:tcPr>
            <w:tcW w:w="515" w:type="dxa"/>
            <w:gridSpan w:val="2"/>
            <w:vMerge w:val="continue"/>
            <w:noWrap w:val="0"/>
            <w:vAlign w:val="top"/>
          </w:tcPr>
          <w:p>
            <w:pPr>
              <w:bidi w:val="0"/>
              <w:rPr>
                <w:rFonts w:hint="eastAsia" w:ascii="幼圆" w:hAnsi="幼圆" w:eastAsia="幼圆" w:cs="幼圆"/>
                <w:sz w:val="18"/>
                <w:szCs w:val="18"/>
              </w:rPr>
            </w:pPr>
          </w:p>
        </w:tc>
        <w:tc>
          <w:tcPr>
            <w:tcW w:w="405" w:type="dxa"/>
            <w:vMerge w:val="continue"/>
            <w:tcBorders>
              <w:top w:val="nil"/>
            </w:tcBorders>
            <w:noWrap w:val="0"/>
            <w:vAlign w:val="top"/>
          </w:tcPr>
          <w:p>
            <w:pPr>
              <w:bidi w:val="0"/>
              <w:rPr>
                <w:rFonts w:hint="eastAsia" w:ascii="幼圆" w:hAnsi="幼圆" w:eastAsia="幼圆" w:cs="幼圆"/>
                <w:sz w:val="18"/>
                <w:szCs w:val="18"/>
              </w:rPr>
            </w:pPr>
          </w:p>
        </w:tc>
        <w:tc>
          <w:tcPr>
            <w:tcW w:w="523" w:type="dxa"/>
            <w:gridSpan w:val="2"/>
            <w:vMerge w:val="continue"/>
            <w:tcBorders>
              <w:top w:val="nil"/>
            </w:tcBorders>
            <w:noWrap w:val="0"/>
            <w:vAlign w:val="top"/>
          </w:tcPr>
          <w:p>
            <w:pPr>
              <w:bidi w:val="0"/>
              <w:rPr>
                <w:rFonts w:hint="eastAsia" w:ascii="幼圆" w:hAnsi="幼圆" w:eastAsia="幼圆" w:cs="幼圆"/>
                <w:sz w:val="18"/>
                <w:szCs w:val="18"/>
              </w:rPr>
            </w:pPr>
          </w:p>
        </w:tc>
        <w:tc>
          <w:tcPr>
            <w:tcW w:w="1510" w:type="dxa"/>
            <w:noWrap w:val="0"/>
            <w:vAlign w:val="top"/>
          </w:tcPr>
          <w:p>
            <w:pPr>
              <w:bidi w:val="0"/>
              <w:rPr>
                <w:rFonts w:hint="eastAsia" w:ascii="幼圆" w:hAnsi="幼圆" w:eastAsia="幼圆" w:cs="幼圆"/>
                <w:sz w:val="18"/>
                <w:szCs w:val="18"/>
              </w:rPr>
            </w:pPr>
            <w:r>
              <w:rPr>
                <w:rFonts w:hint="eastAsia" w:ascii="幼圆" w:hAnsi="幼圆" w:eastAsia="幼圆" w:cs="幼圆"/>
                <w:sz w:val="18"/>
                <w:szCs w:val="18"/>
              </w:rPr>
              <w:t>天门冬氨酸氨基转移酶(AST)</w:t>
            </w:r>
          </w:p>
        </w:tc>
        <w:tc>
          <w:tcPr>
            <w:tcW w:w="4176" w:type="dxa"/>
            <w:noWrap w:val="0"/>
            <w:vAlign w:val="top"/>
          </w:tcPr>
          <w:p>
            <w:pPr>
              <w:bidi w:val="0"/>
              <w:rPr>
                <w:rFonts w:hint="eastAsia" w:ascii="幼圆" w:hAnsi="幼圆" w:eastAsia="幼圆" w:cs="幼圆"/>
                <w:sz w:val="18"/>
                <w:szCs w:val="18"/>
              </w:rPr>
            </w:pPr>
            <w:r>
              <w:rPr>
                <w:rFonts w:hint="eastAsia" w:ascii="幼圆" w:hAnsi="幼圆" w:eastAsia="幼圆" w:cs="幼圆"/>
                <w:sz w:val="18"/>
                <w:szCs w:val="18"/>
              </w:rPr>
              <w:t>AST 主要分布在心肌，其次是肝脏、骨骼肌和</w:t>
            </w:r>
          </w:p>
          <w:p>
            <w:pPr>
              <w:bidi w:val="0"/>
              <w:rPr>
                <w:rFonts w:hint="eastAsia" w:ascii="幼圆" w:hAnsi="幼圆" w:eastAsia="幼圆" w:cs="幼圆"/>
                <w:sz w:val="18"/>
                <w:szCs w:val="18"/>
              </w:rPr>
            </w:pPr>
            <w:r>
              <w:rPr>
                <w:rFonts w:hint="eastAsia" w:ascii="幼圆" w:hAnsi="幼圆" w:eastAsia="幼圆" w:cs="幼圆"/>
                <w:sz w:val="18"/>
                <w:szCs w:val="18"/>
              </w:rPr>
              <w:t>肾脏组织中。AST 是诊断肝实质损害的主要项目。</w:t>
            </w:r>
          </w:p>
        </w:tc>
        <w:tc>
          <w:tcPr>
            <w:tcW w:w="706" w:type="dxa"/>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2</w:t>
            </w:r>
          </w:p>
        </w:tc>
        <w:tc>
          <w:tcPr>
            <w:tcW w:w="706" w:type="dxa"/>
            <w:noWrap w:val="0"/>
            <w:vAlign w:val="center"/>
          </w:tcPr>
          <w:p>
            <w:pPr>
              <w:bidi w:val="0"/>
              <w:jc w:val="center"/>
              <w:rPr>
                <w:rFonts w:hint="eastAsia" w:ascii="幼圆" w:hAnsi="幼圆" w:eastAsia="幼圆" w:cs="幼圆"/>
                <w:sz w:val="18"/>
                <w:szCs w:val="18"/>
              </w:rPr>
            </w:pPr>
          </w:p>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7" w:type="dxa"/>
            <w:noWrap w:val="0"/>
            <w:vAlign w:val="center"/>
          </w:tcPr>
          <w:p>
            <w:pPr>
              <w:bidi w:val="0"/>
              <w:jc w:val="center"/>
              <w:rPr>
                <w:rFonts w:hint="eastAsia" w:ascii="幼圆" w:hAnsi="幼圆" w:eastAsia="幼圆" w:cs="幼圆"/>
                <w:sz w:val="18"/>
                <w:szCs w:val="18"/>
              </w:rPr>
            </w:pPr>
          </w:p>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6" w:type="dxa"/>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9" w:hRule="atLeast"/>
        </w:trPr>
        <w:tc>
          <w:tcPr>
            <w:tcW w:w="515" w:type="dxa"/>
            <w:gridSpan w:val="2"/>
            <w:vMerge w:val="continue"/>
            <w:noWrap w:val="0"/>
            <w:vAlign w:val="top"/>
          </w:tcPr>
          <w:p>
            <w:pPr>
              <w:bidi w:val="0"/>
              <w:rPr>
                <w:rFonts w:hint="eastAsia" w:ascii="幼圆" w:hAnsi="幼圆" w:eastAsia="幼圆" w:cs="幼圆"/>
                <w:sz w:val="18"/>
                <w:szCs w:val="18"/>
              </w:rPr>
            </w:pPr>
          </w:p>
        </w:tc>
        <w:tc>
          <w:tcPr>
            <w:tcW w:w="405" w:type="dxa"/>
            <w:vMerge w:val="continue"/>
            <w:tcBorders>
              <w:top w:val="nil"/>
            </w:tcBorders>
            <w:noWrap w:val="0"/>
            <w:vAlign w:val="top"/>
          </w:tcPr>
          <w:p>
            <w:pPr>
              <w:bidi w:val="0"/>
              <w:rPr>
                <w:rFonts w:hint="eastAsia" w:ascii="幼圆" w:hAnsi="幼圆" w:eastAsia="幼圆" w:cs="幼圆"/>
                <w:sz w:val="18"/>
                <w:szCs w:val="18"/>
              </w:rPr>
            </w:pPr>
          </w:p>
        </w:tc>
        <w:tc>
          <w:tcPr>
            <w:tcW w:w="523" w:type="dxa"/>
            <w:gridSpan w:val="2"/>
            <w:vMerge w:val="continue"/>
            <w:tcBorders>
              <w:top w:val="nil"/>
            </w:tcBorders>
            <w:noWrap w:val="0"/>
            <w:vAlign w:val="top"/>
          </w:tcPr>
          <w:p>
            <w:pPr>
              <w:bidi w:val="0"/>
              <w:rPr>
                <w:rFonts w:hint="eastAsia" w:ascii="幼圆" w:hAnsi="幼圆" w:eastAsia="幼圆" w:cs="幼圆"/>
                <w:sz w:val="18"/>
                <w:szCs w:val="18"/>
              </w:rPr>
            </w:pPr>
          </w:p>
        </w:tc>
        <w:tc>
          <w:tcPr>
            <w:tcW w:w="1510" w:type="dxa"/>
            <w:noWrap w:val="0"/>
            <w:vAlign w:val="top"/>
          </w:tcPr>
          <w:p>
            <w:pPr>
              <w:bidi w:val="0"/>
              <w:rPr>
                <w:rFonts w:hint="eastAsia" w:ascii="幼圆" w:hAnsi="幼圆" w:eastAsia="幼圆" w:cs="幼圆"/>
                <w:sz w:val="18"/>
                <w:szCs w:val="18"/>
              </w:rPr>
            </w:pPr>
            <w:r>
              <w:rPr>
                <w:rFonts w:hint="eastAsia" w:ascii="幼圆" w:hAnsi="幼圆" w:eastAsia="幼圆" w:cs="幼圆"/>
                <w:sz w:val="18"/>
                <w:szCs w:val="18"/>
              </w:rPr>
              <w:t>γ- 谷氨酰转移酶(GGT)</w:t>
            </w:r>
          </w:p>
        </w:tc>
        <w:tc>
          <w:tcPr>
            <w:tcW w:w="4176" w:type="dxa"/>
            <w:noWrap w:val="0"/>
            <w:vAlign w:val="top"/>
          </w:tcPr>
          <w:p>
            <w:pPr>
              <w:bidi w:val="0"/>
              <w:rPr>
                <w:rFonts w:hint="eastAsia" w:ascii="幼圆" w:hAnsi="幼圆" w:eastAsia="幼圆" w:cs="幼圆"/>
                <w:sz w:val="18"/>
                <w:szCs w:val="18"/>
              </w:rPr>
            </w:pPr>
            <w:r>
              <w:rPr>
                <w:rFonts w:hint="eastAsia" w:ascii="幼圆" w:hAnsi="幼圆" w:eastAsia="幼圆" w:cs="幼圆"/>
                <w:sz w:val="18"/>
                <w:szCs w:val="18"/>
              </w:rPr>
              <w:t>GGT 主要来源于肝胆系统，故有助于肝胆系统疾病的诊断。</w:t>
            </w:r>
          </w:p>
        </w:tc>
        <w:tc>
          <w:tcPr>
            <w:tcW w:w="706" w:type="dxa"/>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2</w:t>
            </w:r>
          </w:p>
        </w:tc>
        <w:tc>
          <w:tcPr>
            <w:tcW w:w="706" w:type="dxa"/>
            <w:noWrap w:val="0"/>
            <w:vAlign w:val="center"/>
          </w:tcPr>
          <w:p>
            <w:pPr>
              <w:bidi w:val="0"/>
              <w:jc w:val="center"/>
              <w:rPr>
                <w:rFonts w:hint="eastAsia" w:ascii="幼圆" w:hAnsi="幼圆" w:eastAsia="幼圆" w:cs="幼圆"/>
                <w:sz w:val="18"/>
                <w:szCs w:val="18"/>
              </w:rPr>
            </w:pPr>
          </w:p>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7" w:type="dxa"/>
            <w:noWrap w:val="0"/>
            <w:vAlign w:val="center"/>
          </w:tcPr>
          <w:p>
            <w:pPr>
              <w:bidi w:val="0"/>
              <w:jc w:val="center"/>
              <w:rPr>
                <w:rFonts w:hint="eastAsia" w:ascii="幼圆" w:hAnsi="幼圆" w:eastAsia="幼圆" w:cs="幼圆"/>
                <w:sz w:val="18"/>
                <w:szCs w:val="18"/>
              </w:rPr>
            </w:pPr>
          </w:p>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6" w:type="dxa"/>
            <w:noWrap w:val="0"/>
            <w:vAlign w:val="center"/>
          </w:tcPr>
          <w:p>
            <w:pPr>
              <w:bidi w:val="0"/>
              <w:jc w:val="center"/>
              <w:rPr>
                <w:rFonts w:hint="eastAsia" w:ascii="幼圆" w:hAnsi="幼圆" w:eastAsia="幼圆" w:cs="幼圆"/>
                <w:sz w:val="18"/>
                <w:szCs w:val="18"/>
              </w:rPr>
            </w:pPr>
          </w:p>
          <w:p>
            <w:pPr>
              <w:bidi w:val="0"/>
              <w:jc w:val="center"/>
              <w:rPr>
                <w:rFonts w:hint="eastAsia" w:ascii="幼圆" w:hAnsi="幼圆" w:eastAsia="幼圆" w:cs="幼圆"/>
                <w:sz w:val="18"/>
                <w:szCs w:val="18"/>
              </w:rPr>
            </w:pPr>
            <w:r>
              <w:rPr>
                <w:rFonts w:hint="eastAsia" w:ascii="幼圆" w:hAnsi="幼圆" w:eastAsia="幼圆" w:cs="幼圆"/>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1" w:hRule="atLeast"/>
        </w:trPr>
        <w:tc>
          <w:tcPr>
            <w:tcW w:w="515" w:type="dxa"/>
            <w:gridSpan w:val="2"/>
            <w:vMerge w:val="continue"/>
            <w:noWrap w:val="0"/>
            <w:vAlign w:val="top"/>
          </w:tcPr>
          <w:p>
            <w:pPr>
              <w:bidi w:val="0"/>
              <w:rPr>
                <w:rFonts w:hint="eastAsia" w:ascii="幼圆" w:hAnsi="幼圆" w:eastAsia="幼圆" w:cs="幼圆"/>
                <w:sz w:val="18"/>
                <w:szCs w:val="18"/>
              </w:rPr>
            </w:pPr>
          </w:p>
        </w:tc>
        <w:tc>
          <w:tcPr>
            <w:tcW w:w="405" w:type="dxa"/>
            <w:vMerge w:val="continue"/>
            <w:tcBorders>
              <w:top w:val="nil"/>
            </w:tcBorders>
            <w:noWrap w:val="0"/>
            <w:vAlign w:val="top"/>
          </w:tcPr>
          <w:p>
            <w:pPr>
              <w:bidi w:val="0"/>
              <w:rPr>
                <w:rFonts w:hint="eastAsia" w:ascii="幼圆" w:hAnsi="幼圆" w:eastAsia="幼圆" w:cs="幼圆"/>
                <w:sz w:val="18"/>
                <w:szCs w:val="18"/>
              </w:rPr>
            </w:pPr>
          </w:p>
        </w:tc>
        <w:tc>
          <w:tcPr>
            <w:tcW w:w="523" w:type="dxa"/>
            <w:gridSpan w:val="2"/>
            <w:vMerge w:val="continue"/>
            <w:tcBorders>
              <w:top w:val="nil"/>
            </w:tcBorders>
            <w:noWrap w:val="0"/>
            <w:vAlign w:val="top"/>
          </w:tcPr>
          <w:p>
            <w:pPr>
              <w:bidi w:val="0"/>
              <w:rPr>
                <w:rFonts w:hint="eastAsia" w:ascii="幼圆" w:hAnsi="幼圆" w:eastAsia="幼圆" w:cs="幼圆"/>
                <w:sz w:val="18"/>
                <w:szCs w:val="18"/>
              </w:rPr>
            </w:pPr>
          </w:p>
        </w:tc>
        <w:tc>
          <w:tcPr>
            <w:tcW w:w="1510" w:type="dxa"/>
            <w:noWrap w:val="0"/>
            <w:vAlign w:val="top"/>
          </w:tcPr>
          <w:p>
            <w:pPr>
              <w:bidi w:val="0"/>
              <w:rPr>
                <w:rFonts w:hint="eastAsia" w:ascii="幼圆" w:hAnsi="幼圆" w:eastAsia="幼圆" w:cs="幼圆"/>
                <w:sz w:val="18"/>
                <w:szCs w:val="18"/>
              </w:rPr>
            </w:pPr>
            <w:r>
              <w:rPr>
                <w:rFonts w:hint="eastAsia" w:ascii="幼圆" w:hAnsi="幼圆" w:eastAsia="幼圆" w:cs="幼圆"/>
                <w:sz w:val="18"/>
                <w:szCs w:val="18"/>
              </w:rPr>
              <w:t>碱性磷酸酶</w:t>
            </w:r>
          </w:p>
          <w:p>
            <w:pPr>
              <w:bidi w:val="0"/>
              <w:rPr>
                <w:rFonts w:hint="eastAsia" w:ascii="幼圆" w:hAnsi="幼圆" w:eastAsia="幼圆" w:cs="幼圆"/>
                <w:sz w:val="18"/>
                <w:szCs w:val="18"/>
              </w:rPr>
            </w:pPr>
            <w:r>
              <w:rPr>
                <w:rFonts w:hint="eastAsia" w:ascii="幼圆" w:hAnsi="幼圆" w:eastAsia="幼圆" w:cs="幼圆"/>
                <w:sz w:val="18"/>
                <w:szCs w:val="18"/>
              </w:rPr>
              <w:t>(ALP)</w:t>
            </w:r>
          </w:p>
        </w:tc>
        <w:tc>
          <w:tcPr>
            <w:tcW w:w="4176" w:type="dxa"/>
            <w:noWrap w:val="0"/>
            <w:vAlign w:val="top"/>
          </w:tcPr>
          <w:p>
            <w:pPr>
              <w:bidi w:val="0"/>
              <w:rPr>
                <w:rFonts w:hint="eastAsia" w:ascii="幼圆" w:hAnsi="幼圆" w:eastAsia="幼圆" w:cs="幼圆"/>
                <w:sz w:val="18"/>
                <w:szCs w:val="18"/>
              </w:rPr>
            </w:pPr>
            <w:r>
              <w:rPr>
                <w:rFonts w:hint="eastAsia" w:ascii="幼圆" w:hAnsi="幼圆" w:eastAsia="幼圆" w:cs="幼圆"/>
                <w:sz w:val="18"/>
                <w:szCs w:val="18"/>
              </w:rPr>
              <w:t>为肝病的常用检查指标之一；临床上常借助ALP 的动态观察来判断病情发展,预后和临床疗效。</w:t>
            </w:r>
          </w:p>
        </w:tc>
        <w:tc>
          <w:tcPr>
            <w:tcW w:w="706" w:type="dxa"/>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2</w:t>
            </w:r>
          </w:p>
        </w:tc>
        <w:tc>
          <w:tcPr>
            <w:tcW w:w="706" w:type="dxa"/>
            <w:noWrap w:val="0"/>
            <w:vAlign w:val="center"/>
          </w:tcPr>
          <w:p>
            <w:pPr>
              <w:bidi w:val="0"/>
              <w:jc w:val="center"/>
              <w:rPr>
                <w:rFonts w:hint="eastAsia" w:ascii="幼圆" w:hAnsi="幼圆" w:eastAsia="幼圆" w:cs="幼圆"/>
                <w:sz w:val="18"/>
                <w:szCs w:val="18"/>
              </w:rPr>
            </w:pPr>
          </w:p>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7" w:type="dxa"/>
            <w:noWrap w:val="0"/>
            <w:vAlign w:val="center"/>
          </w:tcPr>
          <w:p>
            <w:pPr>
              <w:bidi w:val="0"/>
              <w:jc w:val="center"/>
              <w:rPr>
                <w:rFonts w:hint="eastAsia" w:ascii="幼圆" w:hAnsi="幼圆" w:eastAsia="幼圆" w:cs="幼圆"/>
                <w:sz w:val="18"/>
                <w:szCs w:val="18"/>
              </w:rPr>
            </w:pPr>
          </w:p>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6" w:type="dxa"/>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9" w:hRule="atLeast"/>
        </w:trPr>
        <w:tc>
          <w:tcPr>
            <w:tcW w:w="515" w:type="dxa"/>
            <w:gridSpan w:val="2"/>
            <w:vMerge w:val="continue"/>
            <w:noWrap w:val="0"/>
            <w:vAlign w:val="top"/>
          </w:tcPr>
          <w:p>
            <w:pPr>
              <w:bidi w:val="0"/>
              <w:rPr>
                <w:rFonts w:hint="eastAsia" w:ascii="幼圆" w:hAnsi="幼圆" w:eastAsia="幼圆" w:cs="幼圆"/>
                <w:sz w:val="18"/>
                <w:szCs w:val="18"/>
              </w:rPr>
            </w:pPr>
          </w:p>
        </w:tc>
        <w:tc>
          <w:tcPr>
            <w:tcW w:w="405" w:type="dxa"/>
            <w:vMerge w:val="continue"/>
            <w:tcBorders>
              <w:top w:val="nil"/>
            </w:tcBorders>
            <w:noWrap w:val="0"/>
            <w:vAlign w:val="top"/>
          </w:tcPr>
          <w:p>
            <w:pPr>
              <w:bidi w:val="0"/>
              <w:rPr>
                <w:rFonts w:hint="eastAsia" w:ascii="幼圆" w:hAnsi="幼圆" w:eastAsia="幼圆" w:cs="幼圆"/>
                <w:sz w:val="18"/>
                <w:szCs w:val="18"/>
              </w:rPr>
            </w:pPr>
          </w:p>
        </w:tc>
        <w:tc>
          <w:tcPr>
            <w:tcW w:w="523" w:type="dxa"/>
            <w:gridSpan w:val="2"/>
            <w:vMerge w:val="continue"/>
            <w:tcBorders>
              <w:top w:val="nil"/>
            </w:tcBorders>
            <w:noWrap w:val="0"/>
            <w:vAlign w:val="top"/>
          </w:tcPr>
          <w:p>
            <w:pPr>
              <w:bidi w:val="0"/>
              <w:rPr>
                <w:rFonts w:hint="eastAsia" w:ascii="幼圆" w:hAnsi="幼圆" w:eastAsia="幼圆" w:cs="幼圆"/>
                <w:sz w:val="18"/>
                <w:szCs w:val="18"/>
              </w:rPr>
            </w:pPr>
          </w:p>
        </w:tc>
        <w:tc>
          <w:tcPr>
            <w:tcW w:w="1510" w:type="dxa"/>
            <w:noWrap w:val="0"/>
            <w:vAlign w:val="top"/>
          </w:tcPr>
          <w:p>
            <w:pPr>
              <w:bidi w:val="0"/>
              <w:rPr>
                <w:rFonts w:hint="eastAsia" w:ascii="幼圆" w:hAnsi="幼圆" w:eastAsia="幼圆" w:cs="幼圆"/>
                <w:sz w:val="18"/>
                <w:szCs w:val="18"/>
              </w:rPr>
            </w:pPr>
            <w:r>
              <w:rPr>
                <w:rFonts w:hint="eastAsia" w:ascii="幼圆" w:hAnsi="幼圆" w:eastAsia="幼圆" w:cs="幼圆"/>
                <w:sz w:val="18"/>
                <w:szCs w:val="18"/>
              </w:rPr>
              <w:t>总胆汁酸</w:t>
            </w:r>
          </w:p>
          <w:p>
            <w:pPr>
              <w:bidi w:val="0"/>
              <w:rPr>
                <w:rFonts w:hint="eastAsia" w:ascii="幼圆" w:hAnsi="幼圆" w:eastAsia="幼圆" w:cs="幼圆"/>
                <w:sz w:val="18"/>
                <w:szCs w:val="18"/>
              </w:rPr>
            </w:pPr>
            <w:r>
              <w:rPr>
                <w:rFonts w:hint="eastAsia" w:ascii="幼圆" w:hAnsi="幼圆" w:eastAsia="幼圆" w:cs="幼圆"/>
                <w:sz w:val="18"/>
                <w:szCs w:val="18"/>
              </w:rPr>
              <w:t>(TBA)</w:t>
            </w:r>
          </w:p>
        </w:tc>
        <w:tc>
          <w:tcPr>
            <w:tcW w:w="4176" w:type="dxa"/>
            <w:noWrap w:val="0"/>
            <w:vAlign w:val="top"/>
          </w:tcPr>
          <w:p>
            <w:pPr>
              <w:bidi w:val="0"/>
              <w:rPr>
                <w:rFonts w:hint="eastAsia" w:ascii="幼圆" w:hAnsi="幼圆" w:eastAsia="幼圆" w:cs="幼圆"/>
                <w:sz w:val="18"/>
                <w:szCs w:val="18"/>
              </w:rPr>
            </w:pPr>
            <w:r>
              <w:rPr>
                <w:rFonts w:hint="eastAsia" w:ascii="幼圆" w:hAnsi="幼圆" w:eastAsia="幼圆" w:cs="幼圆"/>
                <w:sz w:val="18"/>
                <w:szCs w:val="18"/>
              </w:rPr>
              <w:t>用于肝胆疾患的诊断和预后观察。</w:t>
            </w:r>
          </w:p>
        </w:tc>
        <w:tc>
          <w:tcPr>
            <w:tcW w:w="706" w:type="dxa"/>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4</w:t>
            </w:r>
          </w:p>
        </w:tc>
        <w:tc>
          <w:tcPr>
            <w:tcW w:w="706"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7"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6" w:type="dxa"/>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trPr>
        <w:tc>
          <w:tcPr>
            <w:tcW w:w="515" w:type="dxa"/>
            <w:gridSpan w:val="2"/>
            <w:vMerge w:val="continue"/>
            <w:noWrap w:val="0"/>
            <w:vAlign w:val="top"/>
          </w:tcPr>
          <w:p>
            <w:pPr>
              <w:bidi w:val="0"/>
              <w:rPr>
                <w:rFonts w:hint="eastAsia" w:ascii="幼圆" w:hAnsi="幼圆" w:eastAsia="幼圆" w:cs="幼圆"/>
                <w:sz w:val="18"/>
                <w:szCs w:val="18"/>
              </w:rPr>
            </w:pPr>
          </w:p>
        </w:tc>
        <w:tc>
          <w:tcPr>
            <w:tcW w:w="405" w:type="dxa"/>
            <w:vMerge w:val="continue"/>
            <w:tcBorders>
              <w:top w:val="nil"/>
            </w:tcBorders>
            <w:noWrap w:val="0"/>
            <w:vAlign w:val="top"/>
          </w:tcPr>
          <w:p>
            <w:pPr>
              <w:bidi w:val="0"/>
              <w:rPr>
                <w:rFonts w:hint="eastAsia" w:ascii="幼圆" w:hAnsi="幼圆" w:eastAsia="幼圆" w:cs="幼圆"/>
                <w:sz w:val="18"/>
                <w:szCs w:val="18"/>
              </w:rPr>
            </w:pPr>
          </w:p>
        </w:tc>
        <w:tc>
          <w:tcPr>
            <w:tcW w:w="523" w:type="dxa"/>
            <w:gridSpan w:val="2"/>
            <w:vMerge w:val="continue"/>
            <w:tcBorders>
              <w:top w:val="nil"/>
            </w:tcBorders>
            <w:noWrap w:val="0"/>
            <w:vAlign w:val="top"/>
          </w:tcPr>
          <w:p>
            <w:pPr>
              <w:bidi w:val="0"/>
              <w:rPr>
                <w:rFonts w:hint="eastAsia" w:ascii="幼圆" w:hAnsi="幼圆" w:eastAsia="幼圆" w:cs="幼圆"/>
                <w:sz w:val="18"/>
                <w:szCs w:val="18"/>
              </w:rPr>
            </w:pPr>
          </w:p>
        </w:tc>
        <w:tc>
          <w:tcPr>
            <w:tcW w:w="1510" w:type="dxa"/>
            <w:noWrap w:val="0"/>
            <w:vAlign w:val="top"/>
          </w:tcPr>
          <w:p>
            <w:pPr>
              <w:bidi w:val="0"/>
              <w:rPr>
                <w:rFonts w:hint="eastAsia" w:ascii="幼圆" w:hAnsi="幼圆" w:eastAsia="幼圆" w:cs="幼圆"/>
                <w:sz w:val="18"/>
                <w:szCs w:val="18"/>
              </w:rPr>
            </w:pPr>
            <w:r>
              <w:rPr>
                <w:rFonts w:hint="eastAsia" w:ascii="幼圆" w:hAnsi="幼圆" w:eastAsia="幼圆" w:cs="幼圆"/>
                <w:sz w:val="18"/>
                <w:szCs w:val="18"/>
              </w:rPr>
              <w:t>总胆红素</w:t>
            </w:r>
          </w:p>
          <w:p>
            <w:pPr>
              <w:bidi w:val="0"/>
              <w:rPr>
                <w:rFonts w:hint="eastAsia" w:ascii="幼圆" w:hAnsi="幼圆" w:eastAsia="幼圆" w:cs="幼圆"/>
                <w:sz w:val="18"/>
                <w:szCs w:val="18"/>
              </w:rPr>
            </w:pPr>
            <w:r>
              <w:rPr>
                <w:rFonts w:hint="eastAsia" w:ascii="幼圆" w:hAnsi="幼圆" w:eastAsia="幼圆" w:cs="幼圆"/>
                <w:sz w:val="18"/>
                <w:szCs w:val="18"/>
              </w:rPr>
              <w:t>（T-BIL)</w:t>
            </w:r>
          </w:p>
        </w:tc>
        <w:tc>
          <w:tcPr>
            <w:tcW w:w="4176" w:type="dxa"/>
            <w:vMerge w:val="restart"/>
            <w:noWrap w:val="0"/>
            <w:vAlign w:val="top"/>
          </w:tcPr>
          <w:p>
            <w:pPr>
              <w:bidi w:val="0"/>
              <w:rPr>
                <w:rFonts w:hint="eastAsia" w:ascii="幼圆" w:hAnsi="幼圆" w:eastAsia="幼圆" w:cs="幼圆"/>
                <w:sz w:val="18"/>
                <w:szCs w:val="18"/>
              </w:rPr>
            </w:pPr>
          </w:p>
          <w:p>
            <w:pPr>
              <w:bidi w:val="0"/>
              <w:rPr>
                <w:rFonts w:hint="eastAsia" w:ascii="幼圆" w:hAnsi="幼圆" w:eastAsia="幼圆" w:cs="幼圆"/>
                <w:sz w:val="18"/>
                <w:szCs w:val="18"/>
              </w:rPr>
            </w:pPr>
          </w:p>
          <w:p>
            <w:pPr>
              <w:bidi w:val="0"/>
              <w:rPr>
                <w:rFonts w:hint="eastAsia" w:ascii="幼圆" w:hAnsi="幼圆" w:eastAsia="幼圆" w:cs="幼圆"/>
                <w:sz w:val="18"/>
                <w:szCs w:val="18"/>
              </w:rPr>
            </w:pPr>
            <w:r>
              <w:rPr>
                <w:rFonts w:hint="eastAsia" w:ascii="幼圆" w:hAnsi="幼圆" w:eastAsia="幼圆" w:cs="幼圆"/>
                <w:sz w:val="18"/>
                <w:szCs w:val="18"/>
              </w:rPr>
              <w:t>总胆红素、直接胆红素、间接胆红素检测，可反映肝胆系统疾病及鉴别溶血性疾病。</w:t>
            </w:r>
          </w:p>
        </w:tc>
        <w:tc>
          <w:tcPr>
            <w:tcW w:w="706" w:type="dxa"/>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2</w:t>
            </w:r>
          </w:p>
        </w:tc>
        <w:tc>
          <w:tcPr>
            <w:tcW w:w="706"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7"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6"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9" w:hRule="atLeast"/>
        </w:trPr>
        <w:tc>
          <w:tcPr>
            <w:tcW w:w="515" w:type="dxa"/>
            <w:gridSpan w:val="2"/>
            <w:vMerge w:val="continue"/>
            <w:noWrap w:val="0"/>
            <w:vAlign w:val="top"/>
          </w:tcPr>
          <w:p>
            <w:pPr>
              <w:bidi w:val="0"/>
              <w:rPr>
                <w:rFonts w:hint="eastAsia" w:ascii="幼圆" w:hAnsi="幼圆" w:eastAsia="幼圆" w:cs="幼圆"/>
                <w:sz w:val="18"/>
                <w:szCs w:val="18"/>
              </w:rPr>
            </w:pPr>
          </w:p>
        </w:tc>
        <w:tc>
          <w:tcPr>
            <w:tcW w:w="405" w:type="dxa"/>
            <w:vMerge w:val="continue"/>
            <w:tcBorders>
              <w:top w:val="nil"/>
            </w:tcBorders>
            <w:noWrap w:val="0"/>
            <w:vAlign w:val="top"/>
          </w:tcPr>
          <w:p>
            <w:pPr>
              <w:bidi w:val="0"/>
              <w:rPr>
                <w:rFonts w:hint="eastAsia" w:ascii="幼圆" w:hAnsi="幼圆" w:eastAsia="幼圆" w:cs="幼圆"/>
                <w:sz w:val="18"/>
                <w:szCs w:val="18"/>
              </w:rPr>
            </w:pPr>
          </w:p>
        </w:tc>
        <w:tc>
          <w:tcPr>
            <w:tcW w:w="523" w:type="dxa"/>
            <w:gridSpan w:val="2"/>
            <w:vMerge w:val="continue"/>
            <w:tcBorders>
              <w:top w:val="nil"/>
            </w:tcBorders>
            <w:noWrap w:val="0"/>
            <w:vAlign w:val="top"/>
          </w:tcPr>
          <w:p>
            <w:pPr>
              <w:bidi w:val="0"/>
              <w:rPr>
                <w:rFonts w:hint="eastAsia" w:ascii="幼圆" w:hAnsi="幼圆" w:eastAsia="幼圆" w:cs="幼圆"/>
                <w:sz w:val="18"/>
                <w:szCs w:val="18"/>
              </w:rPr>
            </w:pPr>
          </w:p>
        </w:tc>
        <w:tc>
          <w:tcPr>
            <w:tcW w:w="1510" w:type="dxa"/>
            <w:noWrap w:val="0"/>
            <w:vAlign w:val="top"/>
          </w:tcPr>
          <w:p>
            <w:pPr>
              <w:bidi w:val="0"/>
              <w:rPr>
                <w:rFonts w:hint="eastAsia" w:ascii="幼圆" w:hAnsi="幼圆" w:eastAsia="幼圆" w:cs="幼圆"/>
                <w:sz w:val="18"/>
                <w:szCs w:val="18"/>
              </w:rPr>
            </w:pPr>
            <w:r>
              <w:rPr>
                <w:rFonts w:hint="eastAsia" w:ascii="幼圆" w:hAnsi="幼圆" w:eastAsia="幼圆" w:cs="幼圆"/>
                <w:sz w:val="18"/>
                <w:szCs w:val="18"/>
              </w:rPr>
              <w:t>直接胆红素</w:t>
            </w:r>
          </w:p>
          <w:p>
            <w:pPr>
              <w:bidi w:val="0"/>
              <w:rPr>
                <w:rFonts w:hint="eastAsia" w:ascii="幼圆" w:hAnsi="幼圆" w:eastAsia="幼圆" w:cs="幼圆"/>
                <w:sz w:val="18"/>
                <w:szCs w:val="18"/>
              </w:rPr>
            </w:pPr>
            <w:r>
              <w:rPr>
                <w:rFonts w:hint="eastAsia" w:ascii="幼圆" w:hAnsi="幼圆" w:eastAsia="幼圆" w:cs="幼圆"/>
                <w:sz w:val="18"/>
                <w:szCs w:val="18"/>
              </w:rPr>
              <w:t>(D-BIL)</w:t>
            </w:r>
          </w:p>
        </w:tc>
        <w:tc>
          <w:tcPr>
            <w:tcW w:w="4176" w:type="dxa"/>
            <w:vMerge w:val="continue"/>
            <w:tcBorders>
              <w:top w:val="nil"/>
            </w:tcBorders>
            <w:noWrap w:val="0"/>
            <w:vAlign w:val="top"/>
          </w:tcPr>
          <w:p>
            <w:pPr>
              <w:bidi w:val="0"/>
              <w:rPr>
                <w:rFonts w:hint="eastAsia" w:ascii="幼圆" w:hAnsi="幼圆" w:eastAsia="幼圆" w:cs="幼圆"/>
                <w:sz w:val="18"/>
                <w:szCs w:val="18"/>
              </w:rPr>
            </w:pPr>
          </w:p>
        </w:tc>
        <w:tc>
          <w:tcPr>
            <w:tcW w:w="706" w:type="dxa"/>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2</w:t>
            </w:r>
          </w:p>
        </w:tc>
        <w:tc>
          <w:tcPr>
            <w:tcW w:w="706"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7"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6"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trPr>
        <w:tc>
          <w:tcPr>
            <w:tcW w:w="515" w:type="dxa"/>
            <w:gridSpan w:val="2"/>
            <w:vMerge w:val="continue"/>
            <w:noWrap w:val="0"/>
            <w:vAlign w:val="top"/>
          </w:tcPr>
          <w:p>
            <w:pPr>
              <w:bidi w:val="0"/>
              <w:rPr>
                <w:rFonts w:hint="eastAsia" w:ascii="幼圆" w:hAnsi="幼圆" w:eastAsia="幼圆" w:cs="幼圆"/>
                <w:sz w:val="18"/>
                <w:szCs w:val="18"/>
              </w:rPr>
            </w:pPr>
          </w:p>
        </w:tc>
        <w:tc>
          <w:tcPr>
            <w:tcW w:w="405" w:type="dxa"/>
            <w:vMerge w:val="continue"/>
            <w:tcBorders>
              <w:top w:val="nil"/>
            </w:tcBorders>
            <w:noWrap w:val="0"/>
            <w:vAlign w:val="top"/>
          </w:tcPr>
          <w:p>
            <w:pPr>
              <w:bidi w:val="0"/>
              <w:rPr>
                <w:rFonts w:hint="eastAsia" w:ascii="幼圆" w:hAnsi="幼圆" w:eastAsia="幼圆" w:cs="幼圆"/>
                <w:sz w:val="18"/>
                <w:szCs w:val="18"/>
              </w:rPr>
            </w:pPr>
          </w:p>
        </w:tc>
        <w:tc>
          <w:tcPr>
            <w:tcW w:w="523" w:type="dxa"/>
            <w:gridSpan w:val="2"/>
            <w:vMerge w:val="continue"/>
            <w:tcBorders>
              <w:top w:val="nil"/>
            </w:tcBorders>
            <w:noWrap w:val="0"/>
            <w:vAlign w:val="top"/>
          </w:tcPr>
          <w:p>
            <w:pPr>
              <w:bidi w:val="0"/>
              <w:rPr>
                <w:rFonts w:hint="eastAsia" w:ascii="幼圆" w:hAnsi="幼圆" w:eastAsia="幼圆" w:cs="幼圆"/>
                <w:sz w:val="18"/>
                <w:szCs w:val="18"/>
              </w:rPr>
            </w:pPr>
          </w:p>
        </w:tc>
        <w:tc>
          <w:tcPr>
            <w:tcW w:w="1510" w:type="dxa"/>
            <w:noWrap w:val="0"/>
            <w:vAlign w:val="top"/>
          </w:tcPr>
          <w:p>
            <w:pPr>
              <w:bidi w:val="0"/>
              <w:rPr>
                <w:rFonts w:hint="eastAsia" w:ascii="幼圆" w:hAnsi="幼圆" w:eastAsia="幼圆" w:cs="幼圆"/>
                <w:sz w:val="18"/>
                <w:szCs w:val="18"/>
              </w:rPr>
            </w:pPr>
            <w:r>
              <w:rPr>
                <w:rFonts w:hint="eastAsia" w:ascii="幼圆" w:hAnsi="幼圆" w:eastAsia="幼圆" w:cs="幼圆"/>
                <w:sz w:val="18"/>
                <w:szCs w:val="18"/>
              </w:rPr>
              <w:t>间接胆红素</w:t>
            </w:r>
          </w:p>
          <w:p>
            <w:pPr>
              <w:bidi w:val="0"/>
              <w:rPr>
                <w:rFonts w:hint="eastAsia" w:ascii="幼圆" w:hAnsi="幼圆" w:eastAsia="幼圆" w:cs="幼圆"/>
                <w:sz w:val="18"/>
                <w:szCs w:val="18"/>
              </w:rPr>
            </w:pPr>
            <w:r>
              <w:rPr>
                <w:rFonts w:hint="eastAsia" w:ascii="幼圆" w:hAnsi="幼圆" w:eastAsia="幼圆" w:cs="幼圆"/>
                <w:sz w:val="18"/>
                <w:szCs w:val="18"/>
              </w:rPr>
              <w:t>(I-BIL）</w:t>
            </w:r>
          </w:p>
        </w:tc>
        <w:tc>
          <w:tcPr>
            <w:tcW w:w="4176" w:type="dxa"/>
            <w:vMerge w:val="continue"/>
            <w:tcBorders>
              <w:top w:val="nil"/>
            </w:tcBorders>
            <w:noWrap w:val="0"/>
            <w:vAlign w:val="top"/>
          </w:tcPr>
          <w:p>
            <w:pPr>
              <w:bidi w:val="0"/>
              <w:rPr>
                <w:rFonts w:hint="eastAsia" w:ascii="幼圆" w:hAnsi="幼圆" w:eastAsia="幼圆" w:cs="幼圆"/>
                <w:sz w:val="18"/>
                <w:szCs w:val="18"/>
              </w:rPr>
            </w:pPr>
          </w:p>
        </w:tc>
        <w:tc>
          <w:tcPr>
            <w:tcW w:w="706" w:type="dxa"/>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2</w:t>
            </w:r>
          </w:p>
        </w:tc>
        <w:tc>
          <w:tcPr>
            <w:tcW w:w="706"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7"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6"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515" w:type="dxa"/>
            <w:gridSpan w:val="2"/>
            <w:vMerge w:val="continue"/>
            <w:noWrap w:val="0"/>
            <w:vAlign w:val="top"/>
          </w:tcPr>
          <w:p>
            <w:pPr>
              <w:bidi w:val="0"/>
              <w:rPr>
                <w:rFonts w:hint="eastAsia" w:ascii="幼圆" w:hAnsi="幼圆" w:eastAsia="幼圆" w:cs="幼圆"/>
                <w:sz w:val="18"/>
                <w:szCs w:val="18"/>
              </w:rPr>
            </w:pPr>
          </w:p>
        </w:tc>
        <w:tc>
          <w:tcPr>
            <w:tcW w:w="405" w:type="dxa"/>
            <w:vMerge w:val="continue"/>
            <w:tcBorders>
              <w:top w:val="nil"/>
            </w:tcBorders>
            <w:noWrap w:val="0"/>
            <w:vAlign w:val="top"/>
          </w:tcPr>
          <w:p>
            <w:pPr>
              <w:bidi w:val="0"/>
              <w:rPr>
                <w:rFonts w:hint="eastAsia" w:ascii="幼圆" w:hAnsi="幼圆" w:eastAsia="幼圆" w:cs="幼圆"/>
                <w:sz w:val="18"/>
                <w:szCs w:val="18"/>
              </w:rPr>
            </w:pPr>
          </w:p>
        </w:tc>
        <w:tc>
          <w:tcPr>
            <w:tcW w:w="523" w:type="dxa"/>
            <w:gridSpan w:val="2"/>
            <w:vMerge w:val="continue"/>
            <w:tcBorders>
              <w:top w:val="nil"/>
            </w:tcBorders>
            <w:noWrap w:val="0"/>
            <w:vAlign w:val="top"/>
          </w:tcPr>
          <w:p>
            <w:pPr>
              <w:bidi w:val="0"/>
              <w:rPr>
                <w:rFonts w:hint="eastAsia" w:ascii="幼圆" w:hAnsi="幼圆" w:eastAsia="幼圆" w:cs="幼圆"/>
                <w:sz w:val="18"/>
                <w:szCs w:val="18"/>
              </w:rPr>
            </w:pPr>
          </w:p>
        </w:tc>
        <w:tc>
          <w:tcPr>
            <w:tcW w:w="1510" w:type="dxa"/>
            <w:noWrap w:val="0"/>
            <w:vAlign w:val="top"/>
          </w:tcPr>
          <w:p>
            <w:pPr>
              <w:bidi w:val="0"/>
              <w:rPr>
                <w:rFonts w:hint="eastAsia" w:ascii="幼圆" w:hAnsi="幼圆" w:eastAsia="幼圆" w:cs="幼圆"/>
                <w:sz w:val="18"/>
                <w:szCs w:val="18"/>
              </w:rPr>
            </w:pPr>
            <w:r>
              <w:rPr>
                <w:rFonts w:hint="eastAsia" w:ascii="幼圆" w:hAnsi="幼圆" w:eastAsia="幼圆" w:cs="幼圆"/>
                <w:sz w:val="18"/>
                <w:szCs w:val="18"/>
              </w:rPr>
              <w:t>总蛋白(TP)</w:t>
            </w:r>
          </w:p>
        </w:tc>
        <w:tc>
          <w:tcPr>
            <w:tcW w:w="4176" w:type="dxa"/>
            <w:vMerge w:val="restart"/>
            <w:noWrap w:val="0"/>
            <w:vAlign w:val="top"/>
          </w:tcPr>
          <w:p>
            <w:pPr>
              <w:bidi w:val="0"/>
              <w:rPr>
                <w:rFonts w:hint="eastAsia" w:ascii="幼圆" w:hAnsi="幼圆" w:eastAsia="幼圆" w:cs="幼圆"/>
                <w:sz w:val="18"/>
                <w:szCs w:val="18"/>
              </w:rPr>
            </w:pPr>
          </w:p>
          <w:p>
            <w:pPr>
              <w:bidi w:val="0"/>
              <w:rPr>
                <w:rFonts w:hint="eastAsia" w:ascii="幼圆" w:hAnsi="幼圆" w:eastAsia="幼圆" w:cs="幼圆"/>
                <w:sz w:val="18"/>
                <w:szCs w:val="18"/>
              </w:rPr>
            </w:pPr>
            <w:r>
              <w:rPr>
                <w:rFonts w:hint="eastAsia" w:ascii="幼圆" w:hAnsi="幼圆" w:eastAsia="幼圆" w:cs="幼圆"/>
                <w:sz w:val="18"/>
                <w:szCs w:val="18"/>
              </w:rPr>
              <w:t>通过总蛋白、白蛋白检测，了解体内蛋白质代谢的一般情况，对肝肾损害及多发性骨髓瘤等有一定的诊断和鉴别意义。检测慢性肝损伤， 可反映肝实质细胞储备功能。常用于持续性脑力劳动或者高强度工作下的健康状况检查。</w:t>
            </w:r>
          </w:p>
        </w:tc>
        <w:tc>
          <w:tcPr>
            <w:tcW w:w="706" w:type="dxa"/>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4</w:t>
            </w:r>
          </w:p>
        </w:tc>
        <w:tc>
          <w:tcPr>
            <w:tcW w:w="706"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7"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6"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515" w:type="dxa"/>
            <w:gridSpan w:val="2"/>
            <w:vMerge w:val="continue"/>
            <w:noWrap w:val="0"/>
            <w:vAlign w:val="top"/>
          </w:tcPr>
          <w:p>
            <w:pPr>
              <w:bidi w:val="0"/>
              <w:rPr>
                <w:rFonts w:hint="eastAsia" w:ascii="幼圆" w:hAnsi="幼圆" w:eastAsia="幼圆" w:cs="幼圆"/>
                <w:sz w:val="18"/>
                <w:szCs w:val="18"/>
              </w:rPr>
            </w:pPr>
          </w:p>
        </w:tc>
        <w:tc>
          <w:tcPr>
            <w:tcW w:w="405" w:type="dxa"/>
            <w:vMerge w:val="continue"/>
            <w:tcBorders>
              <w:top w:val="nil"/>
            </w:tcBorders>
            <w:noWrap w:val="0"/>
            <w:vAlign w:val="top"/>
          </w:tcPr>
          <w:p>
            <w:pPr>
              <w:bidi w:val="0"/>
              <w:rPr>
                <w:rFonts w:hint="eastAsia" w:ascii="幼圆" w:hAnsi="幼圆" w:eastAsia="幼圆" w:cs="幼圆"/>
                <w:sz w:val="18"/>
                <w:szCs w:val="18"/>
              </w:rPr>
            </w:pPr>
          </w:p>
        </w:tc>
        <w:tc>
          <w:tcPr>
            <w:tcW w:w="523" w:type="dxa"/>
            <w:gridSpan w:val="2"/>
            <w:vMerge w:val="continue"/>
            <w:tcBorders>
              <w:top w:val="nil"/>
            </w:tcBorders>
            <w:noWrap w:val="0"/>
            <w:vAlign w:val="top"/>
          </w:tcPr>
          <w:p>
            <w:pPr>
              <w:bidi w:val="0"/>
              <w:rPr>
                <w:rFonts w:hint="eastAsia" w:ascii="幼圆" w:hAnsi="幼圆" w:eastAsia="幼圆" w:cs="幼圆"/>
                <w:sz w:val="18"/>
                <w:szCs w:val="18"/>
              </w:rPr>
            </w:pPr>
          </w:p>
        </w:tc>
        <w:tc>
          <w:tcPr>
            <w:tcW w:w="1510" w:type="dxa"/>
            <w:noWrap w:val="0"/>
            <w:vAlign w:val="top"/>
          </w:tcPr>
          <w:p>
            <w:pPr>
              <w:bidi w:val="0"/>
              <w:rPr>
                <w:rFonts w:hint="eastAsia" w:ascii="幼圆" w:hAnsi="幼圆" w:eastAsia="幼圆" w:cs="幼圆"/>
                <w:sz w:val="18"/>
                <w:szCs w:val="18"/>
              </w:rPr>
            </w:pPr>
            <w:r>
              <w:rPr>
                <w:rFonts w:hint="eastAsia" w:ascii="幼圆" w:hAnsi="幼圆" w:eastAsia="幼圆" w:cs="幼圆"/>
                <w:sz w:val="18"/>
                <w:szCs w:val="18"/>
              </w:rPr>
              <w:t>白蛋白(ALB)</w:t>
            </w:r>
          </w:p>
        </w:tc>
        <w:tc>
          <w:tcPr>
            <w:tcW w:w="4176" w:type="dxa"/>
            <w:vMerge w:val="continue"/>
            <w:tcBorders>
              <w:top w:val="nil"/>
            </w:tcBorders>
            <w:noWrap w:val="0"/>
            <w:vAlign w:val="top"/>
          </w:tcPr>
          <w:p>
            <w:pPr>
              <w:bidi w:val="0"/>
              <w:rPr>
                <w:rFonts w:hint="eastAsia" w:ascii="幼圆" w:hAnsi="幼圆" w:eastAsia="幼圆" w:cs="幼圆"/>
                <w:sz w:val="18"/>
                <w:szCs w:val="18"/>
              </w:rPr>
            </w:pPr>
          </w:p>
        </w:tc>
        <w:tc>
          <w:tcPr>
            <w:tcW w:w="706" w:type="dxa"/>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4</w:t>
            </w:r>
          </w:p>
        </w:tc>
        <w:tc>
          <w:tcPr>
            <w:tcW w:w="706"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7"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6"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515" w:type="dxa"/>
            <w:gridSpan w:val="2"/>
            <w:vMerge w:val="continue"/>
            <w:noWrap w:val="0"/>
            <w:vAlign w:val="top"/>
          </w:tcPr>
          <w:p>
            <w:pPr>
              <w:bidi w:val="0"/>
              <w:rPr>
                <w:rFonts w:hint="eastAsia" w:ascii="幼圆" w:hAnsi="幼圆" w:eastAsia="幼圆" w:cs="幼圆"/>
                <w:sz w:val="18"/>
                <w:szCs w:val="18"/>
              </w:rPr>
            </w:pPr>
          </w:p>
        </w:tc>
        <w:tc>
          <w:tcPr>
            <w:tcW w:w="405" w:type="dxa"/>
            <w:vMerge w:val="continue"/>
            <w:tcBorders>
              <w:top w:val="nil"/>
            </w:tcBorders>
            <w:noWrap w:val="0"/>
            <w:vAlign w:val="top"/>
          </w:tcPr>
          <w:p>
            <w:pPr>
              <w:bidi w:val="0"/>
              <w:rPr>
                <w:rFonts w:hint="eastAsia" w:ascii="幼圆" w:hAnsi="幼圆" w:eastAsia="幼圆" w:cs="幼圆"/>
                <w:sz w:val="18"/>
                <w:szCs w:val="18"/>
              </w:rPr>
            </w:pPr>
          </w:p>
        </w:tc>
        <w:tc>
          <w:tcPr>
            <w:tcW w:w="523" w:type="dxa"/>
            <w:gridSpan w:val="2"/>
            <w:vMerge w:val="continue"/>
            <w:tcBorders>
              <w:top w:val="nil"/>
            </w:tcBorders>
            <w:noWrap w:val="0"/>
            <w:vAlign w:val="top"/>
          </w:tcPr>
          <w:p>
            <w:pPr>
              <w:bidi w:val="0"/>
              <w:rPr>
                <w:rFonts w:hint="eastAsia" w:ascii="幼圆" w:hAnsi="幼圆" w:eastAsia="幼圆" w:cs="幼圆"/>
                <w:sz w:val="18"/>
                <w:szCs w:val="18"/>
              </w:rPr>
            </w:pPr>
          </w:p>
        </w:tc>
        <w:tc>
          <w:tcPr>
            <w:tcW w:w="1510" w:type="dxa"/>
            <w:noWrap w:val="0"/>
            <w:vAlign w:val="top"/>
          </w:tcPr>
          <w:p>
            <w:pPr>
              <w:bidi w:val="0"/>
              <w:rPr>
                <w:rFonts w:hint="eastAsia" w:ascii="幼圆" w:hAnsi="幼圆" w:eastAsia="幼圆" w:cs="幼圆"/>
                <w:sz w:val="18"/>
                <w:szCs w:val="18"/>
              </w:rPr>
            </w:pPr>
            <w:r>
              <w:rPr>
                <w:rFonts w:hint="eastAsia" w:ascii="幼圆" w:hAnsi="幼圆" w:eastAsia="幼圆" w:cs="幼圆"/>
                <w:sz w:val="18"/>
                <w:szCs w:val="18"/>
              </w:rPr>
              <w:t>球蛋白(GLOB)</w:t>
            </w:r>
          </w:p>
        </w:tc>
        <w:tc>
          <w:tcPr>
            <w:tcW w:w="4176" w:type="dxa"/>
            <w:vMerge w:val="continue"/>
            <w:tcBorders>
              <w:top w:val="nil"/>
            </w:tcBorders>
            <w:noWrap w:val="0"/>
            <w:vAlign w:val="top"/>
          </w:tcPr>
          <w:p>
            <w:pPr>
              <w:bidi w:val="0"/>
              <w:rPr>
                <w:rFonts w:hint="eastAsia" w:ascii="幼圆" w:hAnsi="幼圆" w:eastAsia="幼圆" w:cs="幼圆"/>
                <w:sz w:val="18"/>
                <w:szCs w:val="18"/>
              </w:rPr>
            </w:pPr>
          </w:p>
        </w:tc>
        <w:tc>
          <w:tcPr>
            <w:tcW w:w="706" w:type="dxa"/>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0</w:t>
            </w:r>
          </w:p>
        </w:tc>
        <w:tc>
          <w:tcPr>
            <w:tcW w:w="706"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7"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6"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7" w:hRule="atLeast"/>
        </w:trPr>
        <w:tc>
          <w:tcPr>
            <w:tcW w:w="515" w:type="dxa"/>
            <w:gridSpan w:val="2"/>
            <w:vMerge w:val="continue"/>
            <w:noWrap w:val="0"/>
            <w:vAlign w:val="top"/>
          </w:tcPr>
          <w:p>
            <w:pPr>
              <w:bidi w:val="0"/>
              <w:rPr>
                <w:rFonts w:hint="eastAsia" w:ascii="幼圆" w:hAnsi="幼圆" w:eastAsia="幼圆" w:cs="幼圆"/>
                <w:sz w:val="18"/>
                <w:szCs w:val="18"/>
              </w:rPr>
            </w:pPr>
          </w:p>
        </w:tc>
        <w:tc>
          <w:tcPr>
            <w:tcW w:w="405" w:type="dxa"/>
            <w:vMerge w:val="continue"/>
            <w:tcBorders>
              <w:top w:val="nil"/>
            </w:tcBorders>
            <w:noWrap w:val="0"/>
            <w:vAlign w:val="top"/>
          </w:tcPr>
          <w:p>
            <w:pPr>
              <w:bidi w:val="0"/>
              <w:rPr>
                <w:rFonts w:hint="eastAsia" w:ascii="幼圆" w:hAnsi="幼圆" w:eastAsia="幼圆" w:cs="幼圆"/>
                <w:sz w:val="18"/>
                <w:szCs w:val="18"/>
              </w:rPr>
            </w:pPr>
          </w:p>
        </w:tc>
        <w:tc>
          <w:tcPr>
            <w:tcW w:w="523" w:type="dxa"/>
            <w:gridSpan w:val="2"/>
            <w:vMerge w:val="continue"/>
            <w:tcBorders>
              <w:top w:val="nil"/>
            </w:tcBorders>
            <w:noWrap w:val="0"/>
            <w:vAlign w:val="top"/>
          </w:tcPr>
          <w:p>
            <w:pPr>
              <w:bidi w:val="0"/>
              <w:rPr>
                <w:rFonts w:hint="eastAsia" w:ascii="幼圆" w:hAnsi="幼圆" w:eastAsia="幼圆" w:cs="幼圆"/>
                <w:sz w:val="18"/>
                <w:szCs w:val="18"/>
              </w:rPr>
            </w:pPr>
          </w:p>
        </w:tc>
        <w:tc>
          <w:tcPr>
            <w:tcW w:w="1510" w:type="dxa"/>
            <w:noWrap w:val="0"/>
            <w:vAlign w:val="top"/>
          </w:tcPr>
          <w:p>
            <w:pPr>
              <w:bidi w:val="0"/>
              <w:rPr>
                <w:rFonts w:hint="eastAsia" w:ascii="幼圆" w:hAnsi="幼圆" w:eastAsia="幼圆" w:cs="幼圆"/>
                <w:sz w:val="18"/>
                <w:szCs w:val="18"/>
              </w:rPr>
            </w:pPr>
            <w:r>
              <w:rPr>
                <w:rFonts w:hint="eastAsia" w:ascii="幼圆" w:hAnsi="幼圆" w:eastAsia="幼圆" w:cs="幼圆"/>
                <w:sz w:val="18"/>
                <w:szCs w:val="18"/>
              </w:rPr>
              <w:t>白蛋白/球蛋白</w:t>
            </w:r>
          </w:p>
          <w:p>
            <w:pPr>
              <w:bidi w:val="0"/>
              <w:rPr>
                <w:rFonts w:hint="eastAsia" w:ascii="幼圆" w:hAnsi="幼圆" w:eastAsia="幼圆" w:cs="幼圆"/>
                <w:sz w:val="18"/>
                <w:szCs w:val="18"/>
              </w:rPr>
            </w:pPr>
            <w:r>
              <w:rPr>
                <w:rFonts w:hint="eastAsia" w:ascii="幼圆" w:hAnsi="幼圆" w:eastAsia="幼圆" w:cs="幼圆"/>
                <w:sz w:val="18"/>
                <w:szCs w:val="18"/>
              </w:rPr>
              <w:t>比值</w:t>
            </w:r>
          </w:p>
        </w:tc>
        <w:tc>
          <w:tcPr>
            <w:tcW w:w="4176" w:type="dxa"/>
            <w:vMerge w:val="continue"/>
            <w:tcBorders>
              <w:top w:val="nil"/>
            </w:tcBorders>
            <w:noWrap w:val="0"/>
            <w:vAlign w:val="top"/>
          </w:tcPr>
          <w:p>
            <w:pPr>
              <w:bidi w:val="0"/>
              <w:rPr>
                <w:rFonts w:hint="eastAsia" w:ascii="幼圆" w:hAnsi="幼圆" w:eastAsia="幼圆" w:cs="幼圆"/>
                <w:sz w:val="18"/>
                <w:szCs w:val="18"/>
              </w:rPr>
            </w:pPr>
          </w:p>
        </w:tc>
        <w:tc>
          <w:tcPr>
            <w:tcW w:w="706" w:type="dxa"/>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0</w:t>
            </w:r>
          </w:p>
        </w:tc>
        <w:tc>
          <w:tcPr>
            <w:tcW w:w="706"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7"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6"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515" w:type="dxa"/>
            <w:gridSpan w:val="2"/>
            <w:vMerge w:val="continue"/>
            <w:noWrap w:val="0"/>
            <w:vAlign w:val="top"/>
          </w:tcPr>
          <w:p>
            <w:pPr>
              <w:bidi w:val="0"/>
              <w:rPr>
                <w:rFonts w:hint="eastAsia" w:ascii="幼圆" w:hAnsi="幼圆" w:eastAsia="幼圆" w:cs="幼圆"/>
                <w:sz w:val="18"/>
                <w:szCs w:val="18"/>
              </w:rPr>
            </w:pPr>
          </w:p>
        </w:tc>
        <w:tc>
          <w:tcPr>
            <w:tcW w:w="405" w:type="dxa"/>
            <w:vMerge w:val="continue"/>
            <w:tcBorders>
              <w:top w:val="nil"/>
            </w:tcBorders>
            <w:noWrap w:val="0"/>
            <w:vAlign w:val="top"/>
          </w:tcPr>
          <w:p>
            <w:pPr>
              <w:bidi w:val="0"/>
              <w:rPr>
                <w:rFonts w:hint="eastAsia" w:ascii="幼圆" w:hAnsi="幼圆" w:eastAsia="幼圆" w:cs="幼圆"/>
                <w:sz w:val="18"/>
                <w:szCs w:val="18"/>
              </w:rPr>
            </w:pPr>
          </w:p>
        </w:tc>
        <w:tc>
          <w:tcPr>
            <w:tcW w:w="523" w:type="dxa"/>
            <w:gridSpan w:val="2"/>
            <w:vMerge w:val="restart"/>
            <w:noWrap w:val="0"/>
            <w:vAlign w:val="top"/>
          </w:tcPr>
          <w:p>
            <w:pPr>
              <w:bidi w:val="0"/>
              <w:rPr>
                <w:rFonts w:hint="eastAsia" w:ascii="幼圆" w:hAnsi="幼圆" w:eastAsia="幼圆" w:cs="幼圆"/>
                <w:sz w:val="18"/>
                <w:szCs w:val="18"/>
              </w:rPr>
            </w:pPr>
            <w:r>
              <w:rPr>
                <w:rFonts w:hint="eastAsia" w:ascii="幼圆" w:hAnsi="幼圆" w:eastAsia="幼圆" w:cs="幼圆"/>
                <w:sz w:val="18"/>
                <w:szCs w:val="18"/>
              </w:rPr>
              <w:t>肾功能</w:t>
            </w:r>
          </w:p>
        </w:tc>
        <w:tc>
          <w:tcPr>
            <w:tcW w:w="1510" w:type="dxa"/>
            <w:noWrap w:val="0"/>
            <w:vAlign w:val="top"/>
          </w:tcPr>
          <w:p>
            <w:pPr>
              <w:bidi w:val="0"/>
              <w:rPr>
                <w:rFonts w:hint="eastAsia" w:ascii="幼圆" w:hAnsi="幼圆" w:eastAsia="幼圆" w:cs="幼圆"/>
                <w:sz w:val="18"/>
                <w:szCs w:val="18"/>
              </w:rPr>
            </w:pPr>
            <w:r>
              <w:rPr>
                <w:rFonts w:hint="eastAsia" w:ascii="幼圆" w:hAnsi="幼圆" w:eastAsia="幼圆" w:cs="幼圆"/>
                <w:sz w:val="18"/>
                <w:szCs w:val="18"/>
              </w:rPr>
              <w:t>尿素</w:t>
            </w:r>
          </w:p>
        </w:tc>
        <w:tc>
          <w:tcPr>
            <w:tcW w:w="4176" w:type="dxa"/>
            <w:vMerge w:val="restart"/>
            <w:noWrap w:val="0"/>
            <w:vAlign w:val="top"/>
          </w:tcPr>
          <w:p>
            <w:pPr>
              <w:bidi w:val="0"/>
              <w:rPr>
                <w:rFonts w:hint="eastAsia" w:ascii="幼圆" w:hAnsi="幼圆" w:eastAsia="幼圆" w:cs="幼圆"/>
                <w:sz w:val="18"/>
                <w:szCs w:val="18"/>
              </w:rPr>
            </w:pPr>
          </w:p>
          <w:p>
            <w:pPr>
              <w:bidi w:val="0"/>
              <w:rPr>
                <w:rFonts w:hint="eastAsia" w:ascii="幼圆" w:hAnsi="幼圆" w:eastAsia="幼圆" w:cs="幼圆"/>
                <w:sz w:val="18"/>
                <w:szCs w:val="18"/>
              </w:rPr>
            </w:pPr>
            <w:r>
              <w:rPr>
                <w:rFonts w:hint="eastAsia" w:ascii="幼圆" w:hAnsi="幼圆" w:eastAsia="幼圆" w:cs="幼圆"/>
                <w:sz w:val="18"/>
                <w:szCs w:val="18"/>
              </w:rPr>
              <w:t>肾功能损害、肾脏疾病等诊断</w:t>
            </w:r>
          </w:p>
        </w:tc>
        <w:tc>
          <w:tcPr>
            <w:tcW w:w="706" w:type="dxa"/>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3</w:t>
            </w:r>
          </w:p>
        </w:tc>
        <w:tc>
          <w:tcPr>
            <w:tcW w:w="706"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7"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6"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15" w:type="dxa"/>
            <w:gridSpan w:val="2"/>
            <w:vMerge w:val="continue"/>
            <w:noWrap w:val="0"/>
            <w:vAlign w:val="top"/>
          </w:tcPr>
          <w:p>
            <w:pPr>
              <w:bidi w:val="0"/>
              <w:rPr>
                <w:rFonts w:hint="eastAsia" w:ascii="幼圆" w:hAnsi="幼圆" w:eastAsia="幼圆" w:cs="幼圆"/>
                <w:sz w:val="18"/>
                <w:szCs w:val="18"/>
              </w:rPr>
            </w:pPr>
          </w:p>
        </w:tc>
        <w:tc>
          <w:tcPr>
            <w:tcW w:w="405" w:type="dxa"/>
            <w:vMerge w:val="continue"/>
            <w:tcBorders>
              <w:top w:val="nil"/>
            </w:tcBorders>
            <w:noWrap w:val="0"/>
            <w:vAlign w:val="top"/>
          </w:tcPr>
          <w:p>
            <w:pPr>
              <w:bidi w:val="0"/>
              <w:rPr>
                <w:rFonts w:hint="eastAsia" w:ascii="幼圆" w:hAnsi="幼圆" w:eastAsia="幼圆" w:cs="幼圆"/>
                <w:sz w:val="18"/>
                <w:szCs w:val="18"/>
              </w:rPr>
            </w:pPr>
          </w:p>
        </w:tc>
        <w:tc>
          <w:tcPr>
            <w:tcW w:w="523" w:type="dxa"/>
            <w:gridSpan w:val="2"/>
            <w:vMerge w:val="continue"/>
            <w:tcBorders>
              <w:top w:val="nil"/>
            </w:tcBorders>
            <w:noWrap w:val="0"/>
            <w:vAlign w:val="top"/>
          </w:tcPr>
          <w:p>
            <w:pPr>
              <w:bidi w:val="0"/>
              <w:rPr>
                <w:rFonts w:hint="eastAsia" w:ascii="幼圆" w:hAnsi="幼圆" w:eastAsia="幼圆" w:cs="幼圆"/>
                <w:sz w:val="18"/>
                <w:szCs w:val="18"/>
              </w:rPr>
            </w:pPr>
          </w:p>
        </w:tc>
        <w:tc>
          <w:tcPr>
            <w:tcW w:w="1510" w:type="dxa"/>
            <w:noWrap w:val="0"/>
            <w:vAlign w:val="top"/>
          </w:tcPr>
          <w:p>
            <w:pPr>
              <w:bidi w:val="0"/>
              <w:rPr>
                <w:rFonts w:hint="eastAsia" w:ascii="幼圆" w:hAnsi="幼圆" w:eastAsia="幼圆" w:cs="幼圆"/>
                <w:sz w:val="18"/>
                <w:szCs w:val="18"/>
              </w:rPr>
            </w:pPr>
            <w:r>
              <w:rPr>
                <w:rFonts w:hint="eastAsia" w:ascii="幼圆" w:hAnsi="幼圆" w:eastAsia="幼圆" w:cs="幼圆"/>
                <w:sz w:val="18"/>
                <w:szCs w:val="18"/>
              </w:rPr>
              <w:t>尿酸</w:t>
            </w:r>
          </w:p>
        </w:tc>
        <w:tc>
          <w:tcPr>
            <w:tcW w:w="4176" w:type="dxa"/>
            <w:vMerge w:val="continue"/>
            <w:tcBorders>
              <w:top w:val="nil"/>
            </w:tcBorders>
            <w:noWrap w:val="0"/>
            <w:vAlign w:val="top"/>
          </w:tcPr>
          <w:p>
            <w:pPr>
              <w:bidi w:val="0"/>
              <w:rPr>
                <w:rFonts w:hint="eastAsia" w:ascii="幼圆" w:hAnsi="幼圆" w:eastAsia="幼圆" w:cs="幼圆"/>
                <w:sz w:val="18"/>
                <w:szCs w:val="18"/>
              </w:rPr>
            </w:pPr>
          </w:p>
        </w:tc>
        <w:tc>
          <w:tcPr>
            <w:tcW w:w="706" w:type="dxa"/>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3</w:t>
            </w:r>
          </w:p>
        </w:tc>
        <w:tc>
          <w:tcPr>
            <w:tcW w:w="706"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7"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6"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15" w:type="dxa"/>
            <w:gridSpan w:val="2"/>
            <w:vMerge w:val="continue"/>
            <w:noWrap w:val="0"/>
            <w:vAlign w:val="top"/>
          </w:tcPr>
          <w:p>
            <w:pPr>
              <w:bidi w:val="0"/>
              <w:rPr>
                <w:rFonts w:hint="eastAsia" w:ascii="幼圆" w:hAnsi="幼圆" w:eastAsia="幼圆" w:cs="幼圆"/>
                <w:sz w:val="18"/>
                <w:szCs w:val="18"/>
              </w:rPr>
            </w:pPr>
          </w:p>
        </w:tc>
        <w:tc>
          <w:tcPr>
            <w:tcW w:w="405" w:type="dxa"/>
            <w:vMerge w:val="continue"/>
            <w:tcBorders>
              <w:top w:val="nil"/>
            </w:tcBorders>
            <w:noWrap w:val="0"/>
            <w:vAlign w:val="top"/>
          </w:tcPr>
          <w:p>
            <w:pPr>
              <w:bidi w:val="0"/>
              <w:rPr>
                <w:rFonts w:hint="eastAsia" w:ascii="幼圆" w:hAnsi="幼圆" w:eastAsia="幼圆" w:cs="幼圆"/>
                <w:sz w:val="18"/>
                <w:szCs w:val="18"/>
              </w:rPr>
            </w:pPr>
          </w:p>
        </w:tc>
        <w:tc>
          <w:tcPr>
            <w:tcW w:w="523" w:type="dxa"/>
            <w:gridSpan w:val="2"/>
            <w:vMerge w:val="continue"/>
            <w:tcBorders>
              <w:top w:val="nil"/>
            </w:tcBorders>
            <w:noWrap w:val="0"/>
            <w:vAlign w:val="top"/>
          </w:tcPr>
          <w:p>
            <w:pPr>
              <w:bidi w:val="0"/>
              <w:rPr>
                <w:rFonts w:hint="eastAsia" w:ascii="幼圆" w:hAnsi="幼圆" w:eastAsia="幼圆" w:cs="幼圆"/>
                <w:sz w:val="18"/>
                <w:szCs w:val="18"/>
              </w:rPr>
            </w:pPr>
          </w:p>
        </w:tc>
        <w:tc>
          <w:tcPr>
            <w:tcW w:w="1510" w:type="dxa"/>
            <w:noWrap w:val="0"/>
            <w:vAlign w:val="top"/>
          </w:tcPr>
          <w:p>
            <w:pPr>
              <w:bidi w:val="0"/>
              <w:rPr>
                <w:rFonts w:hint="eastAsia" w:ascii="幼圆" w:hAnsi="幼圆" w:eastAsia="幼圆" w:cs="幼圆"/>
                <w:sz w:val="18"/>
                <w:szCs w:val="18"/>
              </w:rPr>
            </w:pPr>
            <w:r>
              <w:rPr>
                <w:rFonts w:hint="eastAsia" w:ascii="幼圆" w:hAnsi="幼圆" w:eastAsia="幼圆" w:cs="幼圆"/>
                <w:sz w:val="18"/>
                <w:szCs w:val="18"/>
              </w:rPr>
              <w:t>肌酐</w:t>
            </w:r>
          </w:p>
        </w:tc>
        <w:tc>
          <w:tcPr>
            <w:tcW w:w="4176" w:type="dxa"/>
            <w:vMerge w:val="continue"/>
            <w:tcBorders>
              <w:top w:val="nil"/>
            </w:tcBorders>
            <w:noWrap w:val="0"/>
            <w:vAlign w:val="top"/>
          </w:tcPr>
          <w:p>
            <w:pPr>
              <w:bidi w:val="0"/>
              <w:rPr>
                <w:rFonts w:hint="eastAsia" w:ascii="幼圆" w:hAnsi="幼圆" w:eastAsia="幼圆" w:cs="幼圆"/>
                <w:sz w:val="18"/>
                <w:szCs w:val="18"/>
              </w:rPr>
            </w:pPr>
          </w:p>
        </w:tc>
        <w:tc>
          <w:tcPr>
            <w:tcW w:w="706" w:type="dxa"/>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3</w:t>
            </w:r>
          </w:p>
        </w:tc>
        <w:tc>
          <w:tcPr>
            <w:tcW w:w="706"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7"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6"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515" w:type="dxa"/>
            <w:gridSpan w:val="2"/>
            <w:vMerge w:val="continue"/>
            <w:noWrap w:val="0"/>
            <w:vAlign w:val="top"/>
          </w:tcPr>
          <w:p>
            <w:pPr>
              <w:bidi w:val="0"/>
              <w:rPr>
                <w:rFonts w:hint="eastAsia" w:ascii="幼圆" w:hAnsi="幼圆" w:eastAsia="幼圆" w:cs="幼圆"/>
                <w:sz w:val="18"/>
                <w:szCs w:val="18"/>
              </w:rPr>
            </w:pPr>
          </w:p>
        </w:tc>
        <w:tc>
          <w:tcPr>
            <w:tcW w:w="405" w:type="dxa"/>
            <w:vMerge w:val="continue"/>
            <w:tcBorders>
              <w:top w:val="nil"/>
            </w:tcBorders>
            <w:noWrap w:val="0"/>
            <w:vAlign w:val="top"/>
          </w:tcPr>
          <w:p>
            <w:pPr>
              <w:bidi w:val="0"/>
              <w:rPr>
                <w:rFonts w:hint="eastAsia" w:ascii="幼圆" w:hAnsi="幼圆" w:eastAsia="幼圆" w:cs="幼圆"/>
                <w:sz w:val="18"/>
                <w:szCs w:val="18"/>
              </w:rPr>
            </w:pPr>
          </w:p>
        </w:tc>
        <w:tc>
          <w:tcPr>
            <w:tcW w:w="523" w:type="dxa"/>
            <w:gridSpan w:val="2"/>
            <w:vMerge w:val="restart"/>
            <w:noWrap w:val="0"/>
            <w:vAlign w:val="top"/>
          </w:tcPr>
          <w:p>
            <w:pPr>
              <w:bidi w:val="0"/>
              <w:rPr>
                <w:rFonts w:hint="eastAsia" w:ascii="幼圆" w:hAnsi="幼圆" w:eastAsia="幼圆" w:cs="幼圆"/>
                <w:sz w:val="18"/>
                <w:szCs w:val="18"/>
              </w:rPr>
            </w:pPr>
          </w:p>
          <w:p>
            <w:pPr>
              <w:bidi w:val="0"/>
              <w:rPr>
                <w:rFonts w:hint="eastAsia" w:ascii="幼圆" w:hAnsi="幼圆" w:eastAsia="幼圆" w:cs="幼圆"/>
                <w:sz w:val="18"/>
                <w:szCs w:val="18"/>
              </w:rPr>
            </w:pPr>
          </w:p>
          <w:p>
            <w:pPr>
              <w:bidi w:val="0"/>
              <w:rPr>
                <w:rFonts w:hint="eastAsia" w:ascii="幼圆" w:hAnsi="幼圆" w:eastAsia="幼圆" w:cs="幼圆"/>
                <w:sz w:val="18"/>
                <w:szCs w:val="18"/>
              </w:rPr>
            </w:pPr>
            <w:r>
              <w:rPr>
                <w:rFonts w:hint="eastAsia" w:ascii="幼圆" w:hAnsi="幼圆" w:eastAsia="幼圆" w:cs="幼圆"/>
                <w:sz w:val="18"/>
                <w:szCs w:val="18"/>
              </w:rPr>
              <w:t>血脂</w:t>
            </w:r>
          </w:p>
        </w:tc>
        <w:tc>
          <w:tcPr>
            <w:tcW w:w="1510" w:type="dxa"/>
            <w:noWrap w:val="0"/>
            <w:vAlign w:val="top"/>
          </w:tcPr>
          <w:p>
            <w:pPr>
              <w:bidi w:val="0"/>
              <w:rPr>
                <w:rFonts w:hint="eastAsia" w:ascii="幼圆" w:hAnsi="幼圆" w:eastAsia="幼圆" w:cs="幼圆"/>
                <w:sz w:val="18"/>
                <w:szCs w:val="18"/>
              </w:rPr>
            </w:pPr>
            <w:r>
              <w:rPr>
                <w:rFonts w:hint="eastAsia" w:ascii="幼圆" w:hAnsi="幼圆" w:eastAsia="幼圆" w:cs="幼圆"/>
                <w:sz w:val="18"/>
                <w:szCs w:val="18"/>
              </w:rPr>
              <w:t>总胆固醇</w:t>
            </w:r>
          </w:p>
        </w:tc>
        <w:tc>
          <w:tcPr>
            <w:tcW w:w="4176" w:type="dxa"/>
            <w:vMerge w:val="restart"/>
            <w:noWrap w:val="0"/>
            <w:vAlign w:val="top"/>
          </w:tcPr>
          <w:p>
            <w:pPr>
              <w:bidi w:val="0"/>
              <w:rPr>
                <w:rFonts w:hint="eastAsia" w:ascii="幼圆" w:hAnsi="幼圆" w:eastAsia="幼圆" w:cs="幼圆"/>
                <w:sz w:val="18"/>
                <w:szCs w:val="18"/>
              </w:rPr>
            </w:pPr>
          </w:p>
          <w:p>
            <w:pPr>
              <w:bidi w:val="0"/>
              <w:rPr>
                <w:rFonts w:hint="eastAsia" w:ascii="幼圆" w:hAnsi="幼圆" w:eastAsia="幼圆" w:cs="幼圆"/>
                <w:sz w:val="18"/>
                <w:szCs w:val="18"/>
              </w:rPr>
            </w:pPr>
          </w:p>
          <w:p>
            <w:pPr>
              <w:bidi w:val="0"/>
              <w:rPr>
                <w:rFonts w:hint="eastAsia" w:ascii="幼圆" w:hAnsi="幼圆" w:eastAsia="幼圆" w:cs="幼圆"/>
                <w:sz w:val="18"/>
                <w:szCs w:val="18"/>
              </w:rPr>
            </w:pPr>
          </w:p>
          <w:p>
            <w:pPr>
              <w:bidi w:val="0"/>
              <w:rPr>
                <w:rFonts w:hint="eastAsia" w:ascii="幼圆" w:hAnsi="幼圆" w:eastAsia="幼圆" w:cs="幼圆"/>
                <w:sz w:val="18"/>
                <w:szCs w:val="18"/>
              </w:rPr>
            </w:pPr>
            <w:r>
              <w:rPr>
                <w:rFonts w:hint="eastAsia" w:ascii="幼圆" w:hAnsi="幼圆" w:eastAsia="幼圆" w:cs="幼圆"/>
                <w:sz w:val="18"/>
                <w:szCs w:val="18"/>
              </w:rPr>
              <w:t>血脂程度、心血管疾病等诊断</w:t>
            </w:r>
          </w:p>
        </w:tc>
        <w:tc>
          <w:tcPr>
            <w:tcW w:w="706" w:type="dxa"/>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4</w:t>
            </w:r>
          </w:p>
        </w:tc>
        <w:tc>
          <w:tcPr>
            <w:tcW w:w="706"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7"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6"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15" w:type="dxa"/>
            <w:gridSpan w:val="2"/>
            <w:vMerge w:val="continue"/>
            <w:noWrap w:val="0"/>
            <w:vAlign w:val="top"/>
          </w:tcPr>
          <w:p>
            <w:pPr>
              <w:bidi w:val="0"/>
              <w:rPr>
                <w:rFonts w:hint="eastAsia" w:ascii="幼圆" w:hAnsi="幼圆" w:eastAsia="幼圆" w:cs="幼圆"/>
                <w:sz w:val="18"/>
                <w:szCs w:val="18"/>
              </w:rPr>
            </w:pPr>
          </w:p>
        </w:tc>
        <w:tc>
          <w:tcPr>
            <w:tcW w:w="405" w:type="dxa"/>
            <w:vMerge w:val="continue"/>
            <w:tcBorders>
              <w:top w:val="nil"/>
            </w:tcBorders>
            <w:noWrap w:val="0"/>
            <w:vAlign w:val="top"/>
          </w:tcPr>
          <w:p>
            <w:pPr>
              <w:bidi w:val="0"/>
              <w:rPr>
                <w:rFonts w:hint="eastAsia" w:ascii="幼圆" w:hAnsi="幼圆" w:eastAsia="幼圆" w:cs="幼圆"/>
                <w:sz w:val="18"/>
                <w:szCs w:val="18"/>
              </w:rPr>
            </w:pPr>
          </w:p>
        </w:tc>
        <w:tc>
          <w:tcPr>
            <w:tcW w:w="523" w:type="dxa"/>
            <w:gridSpan w:val="2"/>
            <w:vMerge w:val="continue"/>
            <w:tcBorders>
              <w:top w:val="nil"/>
            </w:tcBorders>
            <w:noWrap w:val="0"/>
            <w:vAlign w:val="top"/>
          </w:tcPr>
          <w:p>
            <w:pPr>
              <w:bidi w:val="0"/>
              <w:rPr>
                <w:rFonts w:hint="eastAsia" w:ascii="幼圆" w:hAnsi="幼圆" w:eastAsia="幼圆" w:cs="幼圆"/>
                <w:sz w:val="18"/>
                <w:szCs w:val="18"/>
              </w:rPr>
            </w:pPr>
          </w:p>
        </w:tc>
        <w:tc>
          <w:tcPr>
            <w:tcW w:w="1510" w:type="dxa"/>
            <w:noWrap w:val="0"/>
            <w:vAlign w:val="top"/>
          </w:tcPr>
          <w:p>
            <w:pPr>
              <w:bidi w:val="0"/>
              <w:rPr>
                <w:rFonts w:hint="eastAsia" w:ascii="幼圆" w:hAnsi="幼圆" w:eastAsia="幼圆" w:cs="幼圆"/>
                <w:sz w:val="18"/>
                <w:szCs w:val="18"/>
              </w:rPr>
            </w:pPr>
            <w:r>
              <w:rPr>
                <w:rFonts w:hint="eastAsia" w:ascii="幼圆" w:hAnsi="幼圆" w:eastAsia="幼圆" w:cs="幼圆"/>
                <w:sz w:val="18"/>
                <w:szCs w:val="18"/>
              </w:rPr>
              <w:t>甘油三酯</w:t>
            </w:r>
          </w:p>
        </w:tc>
        <w:tc>
          <w:tcPr>
            <w:tcW w:w="4176" w:type="dxa"/>
            <w:vMerge w:val="continue"/>
            <w:tcBorders>
              <w:top w:val="nil"/>
            </w:tcBorders>
            <w:noWrap w:val="0"/>
            <w:vAlign w:val="top"/>
          </w:tcPr>
          <w:p>
            <w:pPr>
              <w:bidi w:val="0"/>
              <w:rPr>
                <w:rFonts w:hint="eastAsia" w:ascii="幼圆" w:hAnsi="幼圆" w:eastAsia="幼圆" w:cs="幼圆"/>
                <w:sz w:val="18"/>
                <w:szCs w:val="18"/>
              </w:rPr>
            </w:pPr>
          </w:p>
        </w:tc>
        <w:tc>
          <w:tcPr>
            <w:tcW w:w="706" w:type="dxa"/>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4</w:t>
            </w:r>
          </w:p>
        </w:tc>
        <w:tc>
          <w:tcPr>
            <w:tcW w:w="706"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7"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6"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trPr>
        <w:tc>
          <w:tcPr>
            <w:tcW w:w="515" w:type="dxa"/>
            <w:gridSpan w:val="2"/>
            <w:vMerge w:val="continue"/>
            <w:noWrap w:val="0"/>
            <w:vAlign w:val="top"/>
          </w:tcPr>
          <w:p>
            <w:pPr>
              <w:bidi w:val="0"/>
              <w:rPr>
                <w:rFonts w:hint="eastAsia" w:ascii="幼圆" w:hAnsi="幼圆" w:eastAsia="幼圆" w:cs="幼圆"/>
                <w:sz w:val="18"/>
                <w:szCs w:val="18"/>
              </w:rPr>
            </w:pPr>
          </w:p>
        </w:tc>
        <w:tc>
          <w:tcPr>
            <w:tcW w:w="405" w:type="dxa"/>
            <w:vMerge w:val="continue"/>
            <w:tcBorders>
              <w:top w:val="nil"/>
            </w:tcBorders>
            <w:noWrap w:val="0"/>
            <w:vAlign w:val="top"/>
          </w:tcPr>
          <w:p>
            <w:pPr>
              <w:bidi w:val="0"/>
              <w:rPr>
                <w:rFonts w:hint="eastAsia" w:ascii="幼圆" w:hAnsi="幼圆" w:eastAsia="幼圆" w:cs="幼圆"/>
                <w:sz w:val="18"/>
                <w:szCs w:val="18"/>
              </w:rPr>
            </w:pPr>
          </w:p>
        </w:tc>
        <w:tc>
          <w:tcPr>
            <w:tcW w:w="523" w:type="dxa"/>
            <w:gridSpan w:val="2"/>
            <w:vMerge w:val="continue"/>
            <w:tcBorders>
              <w:top w:val="nil"/>
            </w:tcBorders>
            <w:noWrap w:val="0"/>
            <w:vAlign w:val="top"/>
          </w:tcPr>
          <w:p>
            <w:pPr>
              <w:bidi w:val="0"/>
              <w:rPr>
                <w:rFonts w:hint="eastAsia" w:ascii="幼圆" w:hAnsi="幼圆" w:eastAsia="幼圆" w:cs="幼圆"/>
                <w:sz w:val="18"/>
                <w:szCs w:val="18"/>
              </w:rPr>
            </w:pPr>
          </w:p>
        </w:tc>
        <w:tc>
          <w:tcPr>
            <w:tcW w:w="1510" w:type="dxa"/>
            <w:noWrap w:val="0"/>
            <w:vAlign w:val="top"/>
          </w:tcPr>
          <w:p>
            <w:pPr>
              <w:bidi w:val="0"/>
              <w:rPr>
                <w:rFonts w:hint="eastAsia" w:ascii="幼圆" w:hAnsi="幼圆" w:eastAsia="幼圆" w:cs="幼圆"/>
                <w:sz w:val="18"/>
                <w:szCs w:val="18"/>
              </w:rPr>
            </w:pPr>
            <w:r>
              <w:rPr>
                <w:rFonts w:hint="eastAsia" w:ascii="幼圆" w:hAnsi="幼圆" w:eastAsia="幼圆" w:cs="幼圆"/>
                <w:sz w:val="18"/>
                <w:szCs w:val="18"/>
              </w:rPr>
              <w:t>高密度脂蛋白</w:t>
            </w:r>
          </w:p>
          <w:p>
            <w:pPr>
              <w:bidi w:val="0"/>
              <w:rPr>
                <w:rFonts w:hint="eastAsia" w:ascii="幼圆" w:hAnsi="幼圆" w:eastAsia="幼圆" w:cs="幼圆"/>
                <w:sz w:val="18"/>
                <w:szCs w:val="18"/>
              </w:rPr>
            </w:pPr>
            <w:r>
              <w:rPr>
                <w:rFonts w:hint="eastAsia" w:ascii="幼圆" w:hAnsi="幼圆" w:eastAsia="幼圆" w:cs="幼圆"/>
                <w:sz w:val="18"/>
                <w:szCs w:val="18"/>
              </w:rPr>
              <w:t>胆固醇</w:t>
            </w:r>
          </w:p>
        </w:tc>
        <w:tc>
          <w:tcPr>
            <w:tcW w:w="4176" w:type="dxa"/>
            <w:vMerge w:val="continue"/>
            <w:tcBorders>
              <w:top w:val="nil"/>
            </w:tcBorders>
            <w:noWrap w:val="0"/>
            <w:vAlign w:val="top"/>
          </w:tcPr>
          <w:p>
            <w:pPr>
              <w:bidi w:val="0"/>
              <w:rPr>
                <w:rFonts w:hint="eastAsia" w:ascii="幼圆" w:hAnsi="幼圆" w:eastAsia="幼圆" w:cs="幼圆"/>
                <w:sz w:val="18"/>
                <w:szCs w:val="18"/>
              </w:rPr>
            </w:pPr>
          </w:p>
        </w:tc>
        <w:tc>
          <w:tcPr>
            <w:tcW w:w="706" w:type="dxa"/>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4</w:t>
            </w:r>
          </w:p>
        </w:tc>
        <w:tc>
          <w:tcPr>
            <w:tcW w:w="706"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7"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6"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8" w:hRule="atLeast"/>
        </w:trPr>
        <w:tc>
          <w:tcPr>
            <w:tcW w:w="515" w:type="dxa"/>
            <w:gridSpan w:val="2"/>
            <w:vMerge w:val="continue"/>
            <w:noWrap w:val="0"/>
            <w:vAlign w:val="top"/>
          </w:tcPr>
          <w:p>
            <w:pPr>
              <w:bidi w:val="0"/>
              <w:rPr>
                <w:rFonts w:hint="eastAsia" w:ascii="幼圆" w:hAnsi="幼圆" w:eastAsia="幼圆" w:cs="幼圆"/>
                <w:sz w:val="18"/>
                <w:szCs w:val="18"/>
              </w:rPr>
            </w:pPr>
          </w:p>
        </w:tc>
        <w:tc>
          <w:tcPr>
            <w:tcW w:w="405" w:type="dxa"/>
            <w:vMerge w:val="continue"/>
            <w:tcBorders>
              <w:top w:val="nil"/>
            </w:tcBorders>
            <w:noWrap w:val="0"/>
            <w:vAlign w:val="top"/>
          </w:tcPr>
          <w:p>
            <w:pPr>
              <w:bidi w:val="0"/>
              <w:rPr>
                <w:rFonts w:hint="eastAsia" w:ascii="幼圆" w:hAnsi="幼圆" w:eastAsia="幼圆" w:cs="幼圆"/>
                <w:sz w:val="18"/>
                <w:szCs w:val="18"/>
              </w:rPr>
            </w:pPr>
          </w:p>
        </w:tc>
        <w:tc>
          <w:tcPr>
            <w:tcW w:w="523" w:type="dxa"/>
            <w:gridSpan w:val="2"/>
            <w:vMerge w:val="continue"/>
            <w:tcBorders>
              <w:top w:val="nil"/>
            </w:tcBorders>
            <w:noWrap w:val="0"/>
            <w:vAlign w:val="top"/>
          </w:tcPr>
          <w:p>
            <w:pPr>
              <w:bidi w:val="0"/>
              <w:rPr>
                <w:rFonts w:hint="eastAsia" w:ascii="幼圆" w:hAnsi="幼圆" w:eastAsia="幼圆" w:cs="幼圆"/>
                <w:sz w:val="18"/>
                <w:szCs w:val="18"/>
              </w:rPr>
            </w:pPr>
          </w:p>
        </w:tc>
        <w:tc>
          <w:tcPr>
            <w:tcW w:w="1510" w:type="dxa"/>
            <w:noWrap w:val="0"/>
            <w:vAlign w:val="top"/>
          </w:tcPr>
          <w:p>
            <w:pPr>
              <w:bidi w:val="0"/>
              <w:rPr>
                <w:rFonts w:hint="eastAsia" w:ascii="幼圆" w:hAnsi="幼圆" w:eastAsia="幼圆" w:cs="幼圆"/>
                <w:sz w:val="18"/>
                <w:szCs w:val="18"/>
              </w:rPr>
            </w:pPr>
            <w:r>
              <w:rPr>
                <w:rFonts w:hint="eastAsia" w:ascii="幼圆" w:hAnsi="幼圆" w:eastAsia="幼圆" w:cs="幼圆"/>
                <w:sz w:val="18"/>
                <w:szCs w:val="18"/>
              </w:rPr>
              <w:t>低密度脂蛋白</w:t>
            </w:r>
          </w:p>
          <w:p>
            <w:pPr>
              <w:bidi w:val="0"/>
              <w:rPr>
                <w:rFonts w:hint="eastAsia" w:ascii="幼圆" w:hAnsi="幼圆" w:eastAsia="幼圆" w:cs="幼圆"/>
                <w:sz w:val="18"/>
                <w:szCs w:val="18"/>
              </w:rPr>
            </w:pPr>
            <w:r>
              <w:rPr>
                <w:rFonts w:hint="eastAsia" w:ascii="幼圆" w:hAnsi="幼圆" w:eastAsia="幼圆" w:cs="幼圆"/>
                <w:sz w:val="18"/>
                <w:szCs w:val="18"/>
              </w:rPr>
              <w:t>胆固醇</w:t>
            </w:r>
          </w:p>
        </w:tc>
        <w:tc>
          <w:tcPr>
            <w:tcW w:w="4176" w:type="dxa"/>
            <w:vMerge w:val="continue"/>
            <w:tcBorders>
              <w:top w:val="nil"/>
            </w:tcBorders>
            <w:noWrap w:val="0"/>
            <w:vAlign w:val="top"/>
          </w:tcPr>
          <w:p>
            <w:pPr>
              <w:bidi w:val="0"/>
              <w:rPr>
                <w:rFonts w:hint="eastAsia" w:ascii="幼圆" w:hAnsi="幼圆" w:eastAsia="幼圆" w:cs="幼圆"/>
                <w:sz w:val="18"/>
                <w:szCs w:val="18"/>
              </w:rPr>
            </w:pPr>
          </w:p>
        </w:tc>
        <w:tc>
          <w:tcPr>
            <w:tcW w:w="706" w:type="dxa"/>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4</w:t>
            </w:r>
          </w:p>
        </w:tc>
        <w:tc>
          <w:tcPr>
            <w:tcW w:w="706"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7"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6"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515" w:type="dxa"/>
            <w:gridSpan w:val="2"/>
            <w:vMerge w:val="continue"/>
            <w:noWrap w:val="0"/>
            <w:vAlign w:val="top"/>
          </w:tcPr>
          <w:p>
            <w:pPr>
              <w:bidi w:val="0"/>
              <w:rPr>
                <w:rFonts w:hint="eastAsia" w:ascii="幼圆" w:hAnsi="幼圆" w:eastAsia="幼圆" w:cs="幼圆"/>
                <w:sz w:val="18"/>
                <w:szCs w:val="18"/>
              </w:rPr>
            </w:pPr>
          </w:p>
        </w:tc>
        <w:tc>
          <w:tcPr>
            <w:tcW w:w="405" w:type="dxa"/>
            <w:vMerge w:val="continue"/>
            <w:tcBorders>
              <w:top w:val="nil"/>
            </w:tcBorders>
            <w:noWrap w:val="0"/>
            <w:vAlign w:val="top"/>
          </w:tcPr>
          <w:p>
            <w:pPr>
              <w:bidi w:val="0"/>
              <w:rPr>
                <w:rFonts w:hint="eastAsia" w:ascii="幼圆" w:hAnsi="幼圆" w:eastAsia="幼圆" w:cs="幼圆"/>
                <w:sz w:val="18"/>
                <w:szCs w:val="18"/>
              </w:rPr>
            </w:pPr>
          </w:p>
        </w:tc>
        <w:tc>
          <w:tcPr>
            <w:tcW w:w="6209" w:type="dxa"/>
            <w:gridSpan w:val="4"/>
            <w:tcBorders>
              <w:bottom w:val="nil"/>
            </w:tcBorders>
            <w:noWrap w:val="0"/>
            <w:vAlign w:val="top"/>
          </w:tcPr>
          <w:p>
            <w:pPr>
              <w:bidi w:val="0"/>
              <w:rPr>
                <w:rFonts w:hint="eastAsia" w:ascii="幼圆" w:hAnsi="幼圆" w:eastAsia="幼圆" w:cs="幼圆"/>
                <w:sz w:val="18"/>
                <w:szCs w:val="18"/>
              </w:rPr>
            </w:pPr>
            <w:r>
              <w:rPr>
                <w:rFonts w:hint="eastAsia" w:ascii="幼圆" w:hAnsi="幼圆" w:eastAsia="幼圆" w:cs="幼圆"/>
                <w:sz w:val="18"/>
                <w:szCs w:val="18"/>
              </w:rPr>
              <w:t>同型半胱氨酸 HCY（心血管疾病，尤其是冠心病等危险性评价）</w:t>
            </w:r>
          </w:p>
        </w:tc>
        <w:tc>
          <w:tcPr>
            <w:tcW w:w="706" w:type="dxa"/>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45</w:t>
            </w:r>
          </w:p>
        </w:tc>
        <w:tc>
          <w:tcPr>
            <w:tcW w:w="706"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7" w:type="dxa"/>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w:t>
            </w:r>
          </w:p>
        </w:tc>
        <w:tc>
          <w:tcPr>
            <w:tcW w:w="706" w:type="dxa"/>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15" w:type="dxa"/>
            <w:gridSpan w:val="2"/>
            <w:vMerge w:val="continue"/>
            <w:noWrap w:val="0"/>
            <w:vAlign w:val="top"/>
          </w:tcPr>
          <w:p>
            <w:pPr>
              <w:bidi w:val="0"/>
              <w:rPr>
                <w:rFonts w:hint="eastAsia" w:ascii="幼圆" w:hAnsi="幼圆" w:eastAsia="幼圆" w:cs="幼圆"/>
                <w:sz w:val="18"/>
                <w:szCs w:val="18"/>
              </w:rPr>
            </w:pPr>
          </w:p>
        </w:tc>
        <w:tc>
          <w:tcPr>
            <w:tcW w:w="405" w:type="dxa"/>
            <w:vMerge w:val="continue"/>
            <w:tcBorders>
              <w:top w:val="nil"/>
            </w:tcBorders>
            <w:noWrap w:val="0"/>
            <w:vAlign w:val="top"/>
          </w:tcPr>
          <w:p>
            <w:pPr>
              <w:bidi w:val="0"/>
              <w:rPr>
                <w:rFonts w:hint="eastAsia" w:ascii="幼圆" w:hAnsi="幼圆" w:eastAsia="幼圆" w:cs="幼圆"/>
                <w:sz w:val="18"/>
                <w:szCs w:val="18"/>
              </w:rPr>
            </w:pPr>
          </w:p>
        </w:tc>
        <w:tc>
          <w:tcPr>
            <w:tcW w:w="523" w:type="dxa"/>
            <w:gridSpan w:val="2"/>
            <w:vMerge w:val="restart"/>
            <w:tcBorders>
              <w:top w:val="nil"/>
            </w:tcBorders>
            <w:noWrap w:val="0"/>
            <w:vAlign w:val="top"/>
          </w:tcPr>
          <w:p>
            <w:pPr>
              <w:bidi w:val="0"/>
              <w:rPr>
                <w:rFonts w:hint="eastAsia" w:ascii="幼圆" w:hAnsi="幼圆" w:eastAsia="幼圆" w:cs="幼圆"/>
                <w:sz w:val="18"/>
                <w:szCs w:val="18"/>
              </w:rPr>
            </w:pPr>
          </w:p>
          <w:p>
            <w:pPr>
              <w:bidi w:val="0"/>
              <w:rPr>
                <w:rFonts w:hint="eastAsia" w:ascii="幼圆" w:hAnsi="幼圆" w:eastAsia="幼圆" w:cs="幼圆"/>
                <w:sz w:val="18"/>
                <w:szCs w:val="18"/>
              </w:rPr>
            </w:pPr>
            <w:r>
              <w:rPr>
                <w:rFonts w:hint="eastAsia" w:ascii="幼圆" w:hAnsi="幼圆" w:eastAsia="幼圆" w:cs="幼圆"/>
                <w:sz w:val="18"/>
                <w:szCs w:val="18"/>
              </w:rPr>
              <w:t>心肌酶谱</w:t>
            </w:r>
          </w:p>
        </w:tc>
        <w:tc>
          <w:tcPr>
            <w:tcW w:w="1510" w:type="dxa"/>
            <w:tcBorders>
              <w:top w:val="nil"/>
            </w:tcBorders>
            <w:noWrap w:val="0"/>
            <w:vAlign w:val="top"/>
          </w:tcPr>
          <w:p>
            <w:pPr>
              <w:bidi w:val="0"/>
              <w:rPr>
                <w:rFonts w:hint="eastAsia" w:ascii="幼圆" w:hAnsi="幼圆" w:eastAsia="幼圆" w:cs="幼圆"/>
                <w:sz w:val="18"/>
                <w:szCs w:val="18"/>
              </w:rPr>
            </w:pPr>
            <w:r>
              <w:rPr>
                <w:rFonts w:hint="eastAsia" w:ascii="幼圆" w:hAnsi="幼圆" w:eastAsia="幼圆" w:cs="幼圆"/>
                <w:sz w:val="18"/>
                <w:szCs w:val="18"/>
              </w:rPr>
              <w:t>血清肌酸激酶</w:t>
            </w:r>
          </w:p>
        </w:tc>
        <w:tc>
          <w:tcPr>
            <w:tcW w:w="4176" w:type="dxa"/>
            <w:vMerge w:val="restart"/>
            <w:tcBorders>
              <w:top w:val="single" w:color="FFFFFF" w:sz="4" w:space="0"/>
            </w:tcBorders>
            <w:noWrap w:val="0"/>
            <w:vAlign w:val="top"/>
          </w:tcPr>
          <w:p>
            <w:pPr>
              <w:bidi w:val="0"/>
              <w:rPr>
                <w:rFonts w:hint="eastAsia" w:ascii="幼圆" w:hAnsi="幼圆" w:eastAsia="幼圆" w:cs="幼圆"/>
                <w:sz w:val="18"/>
                <w:szCs w:val="18"/>
              </w:rPr>
            </w:pPr>
          </w:p>
          <w:p>
            <w:pPr>
              <w:bidi w:val="0"/>
              <w:rPr>
                <w:rFonts w:hint="eastAsia" w:ascii="幼圆" w:hAnsi="幼圆" w:eastAsia="幼圆" w:cs="幼圆"/>
                <w:sz w:val="18"/>
                <w:szCs w:val="18"/>
              </w:rPr>
            </w:pPr>
          </w:p>
          <w:p>
            <w:pPr>
              <w:bidi w:val="0"/>
              <w:rPr>
                <w:rFonts w:hint="eastAsia" w:ascii="幼圆" w:hAnsi="幼圆" w:eastAsia="幼圆" w:cs="幼圆"/>
                <w:sz w:val="18"/>
                <w:szCs w:val="18"/>
              </w:rPr>
            </w:pPr>
            <w:r>
              <w:rPr>
                <w:rFonts w:hint="eastAsia" w:ascii="幼圆" w:hAnsi="幼圆" w:eastAsia="幼圆" w:cs="幼圆"/>
                <w:sz w:val="18"/>
                <w:szCs w:val="18"/>
              </w:rPr>
              <w:t>心肌梗塞、心肌炎、肌肉损伤等辅助诊断</w:t>
            </w:r>
          </w:p>
        </w:tc>
        <w:tc>
          <w:tcPr>
            <w:tcW w:w="706" w:type="dxa"/>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5</w:t>
            </w:r>
          </w:p>
        </w:tc>
        <w:tc>
          <w:tcPr>
            <w:tcW w:w="706"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7"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6"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trPr>
        <w:tc>
          <w:tcPr>
            <w:tcW w:w="515" w:type="dxa"/>
            <w:gridSpan w:val="2"/>
            <w:vMerge w:val="continue"/>
            <w:noWrap w:val="0"/>
            <w:vAlign w:val="top"/>
          </w:tcPr>
          <w:p>
            <w:pPr>
              <w:bidi w:val="0"/>
              <w:rPr>
                <w:rFonts w:hint="eastAsia" w:ascii="幼圆" w:hAnsi="幼圆" w:eastAsia="幼圆" w:cs="幼圆"/>
                <w:sz w:val="18"/>
                <w:szCs w:val="18"/>
              </w:rPr>
            </w:pPr>
          </w:p>
        </w:tc>
        <w:tc>
          <w:tcPr>
            <w:tcW w:w="405" w:type="dxa"/>
            <w:vMerge w:val="continue"/>
            <w:tcBorders>
              <w:top w:val="nil"/>
            </w:tcBorders>
            <w:noWrap w:val="0"/>
            <w:vAlign w:val="top"/>
          </w:tcPr>
          <w:p>
            <w:pPr>
              <w:bidi w:val="0"/>
              <w:rPr>
                <w:rFonts w:hint="eastAsia" w:ascii="幼圆" w:hAnsi="幼圆" w:eastAsia="幼圆" w:cs="幼圆"/>
                <w:sz w:val="18"/>
                <w:szCs w:val="18"/>
              </w:rPr>
            </w:pPr>
          </w:p>
        </w:tc>
        <w:tc>
          <w:tcPr>
            <w:tcW w:w="523" w:type="dxa"/>
            <w:gridSpan w:val="2"/>
            <w:vMerge w:val="continue"/>
            <w:tcBorders>
              <w:top w:val="nil"/>
            </w:tcBorders>
            <w:noWrap w:val="0"/>
            <w:vAlign w:val="top"/>
          </w:tcPr>
          <w:p>
            <w:pPr>
              <w:bidi w:val="0"/>
              <w:rPr>
                <w:rFonts w:hint="eastAsia" w:ascii="幼圆" w:hAnsi="幼圆" w:eastAsia="幼圆" w:cs="幼圆"/>
                <w:sz w:val="18"/>
                <w:szCs w:val="18"/>
              </w:rPr>
            </w:pPr>
          </w:p>
        </w:tc>
        <w:tc>
          <w:tcPr>
            <w:tcW w:w="1510" w:type="dxa"/>
            <w:noWrap w:val="0"/>
            <w:vAlign w:val="top"/>
          </w:tcPr>
          <w:p>
            <w:pPr>
              <w:bidi w:val="0"/>
              <w:rPr>
                <w:rFonts w:hint="eastAsia" w:ascii="幼圆" w:hAnsi="幼圆" w:eastAsia="幼圆" w:cs="幼圆"/>
                <w:sz w:val="18"/>
                <w:szCs w:val="18"/>
              </w:rPr>
            </w:pPr>
            <w:r>
              <w:rPr>
                <w:rFonts w:hint="eastAsia" w:ascii="幼圆" w:hAnsi="幼圆" w:eastAsia="幼圆" w:cs="幼圆"/>
                <w:sz w:val="18"/>
                <w:szCs w:val="18"/>
              </w:rPr>
              <w:t>血清天门冬氨</w:t>
            </w:r>
          </w:p>
          <w:p>
            <w:pPr>
              <w:bidi w:val="0"/>
              <w:rPr>
                <w:rFonts w:hint="eastAsia" w:ascii="幼圆" w:hAnsi="幼圆" w:eastAsia="幼圆" w:cs="幼圆"/>
                <w:sz w:val="18"/>
                <w:szCs w:val="18"/>
              </w:rPr>
            </w:pPr>
            <w:r>
              <w:rPr>
                <w:rFonts w:hint="eastAsia" w:ascii="幼圆" w:hAnsi="幼圆" w:eastAsia="幼圆" w:cs="幼圆"/>
                <w:sz w:val="18"/>
                <w:szCs w:val="18"/>
              </w:rPr>
              <w:t>酸基</w:t>
            </w:r>
          </w:p>
        </w:tc>
        <w:tc>
          <w:tcPr>
            <w:tcW w:w="4176" w:type="dxa"/>
            <w:vMerge w:val="continue"/>
            <w:tcBorders>
              <w:top w:val="nil"/>
            </w:tcBorders>
            <w:noWrap w:val="0"/>
            <w:vAlign w:val="top"/>
          </w:tcPr>
          <w:p>
            <w:pPr>
              <w:bidi w:val="0"/>
              <w:rPr>
                <w:rFonts w:hint="eastAsia" w:ascii="幼圆" w:hAnsi="幼圆" w:eastAsia="幼圆" w:cs="幼圆"/>
                <w:sz w:val="18"/>
                <w:szCs w:val="18"/>
              </w:rPr>
            </w:pPr>
          </w:p>
        </w:tc>
        <w:tc>
          <w:tcPr>
            <w:tcW w:w="706" w:type="dxa"/>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2</w:t>
            </w:r>
          </w:p>
        </w:tc>
        <w:tc>
          <w:tcPr>
            <w:tcW w:w="706"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7"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6"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15" w:type="dxa"/>
            <w:gridSpan w:val="2"/>
            <w:vMerge w:val="continue"/>
            <w:noWrap w:val="0"/>
            <w:vAlign w:val="top"/>
          </w:tcPr>
          <w:p>
            <w:pPr>
              <w:bidi w:val="0"/>
              <w:rPr>
                <w:rFonts w:hint="eastAsia" w:ascii="幼圆" w:hAnsi="幼圆" w:eastAsia="幼圆" w:cs="幼圆"/>
                <w:sz w:val="18"/>
                <w:szCs w:val="18"/>
              </w:rPr>
            </w:pPr>
          </w:p>
        </w:tc>
        <w:tc>
          <w:tcPr>
            <w:tcW w:w="405" w:type="dxa"/>
            <w:vMerge w:val="continue"/>
            <w:tcBorders>
              <w:top w:val="nil"/>
            </w:tcBorders>
            <w:noWrap w:val="0"/>
            <w:vAlign w:val="top"/>
          </w:tcPr>
          <w:p>
            <w:pPr>
              <w:bidi w:val="0"/>
              <w:rPr>
                <w:rFonts w:hint="eastAsia" w:ascii="幼圆" w:hAnsi="幼圆" w:eastAsia="幼圆" w:cs="幼圆"/>
                <w:sz w:val="18"/>
                <w:szCs w:val="18"/>
              </w:rPr>
            </w:pPr>
          </w:p>
        </w:tc>
        <w:tc>
          <w:tcPr>
            <w:tcW w:w="523" w:type="dxa"/>
            <w:gridSpan w:val="2"/>
            <w:vMerge w:val="continue"/>
            <w:tcBorders>
              <w:top w:val="nil"/>
            </w:tcBorders>
            <w:noWrap w:val="0"/>
            <w:vAlign w:val="top"/>
          </w:tcPr>
          <w:p>
            <w:pPr>
              <w:bidi w:val="0"/>
              <w:rPr>
                <w:rFonts w:hint="eastAsia" w:ascii="幼圆" w:hAnsi="幼圆" w:eastAsia="幼圆" w:cs="幼圆"/>
                <w:sz w:val="18"/>
                <w:szCs w:val="18"/>
              </w:rPr>
            </w:pPr>
          </w:p>
        </w:tc>
        <w:tc>
          <w:tcPr>
            <w:tcW w:w="1510" w:type="dxa"/>
            <w:noWrap w:val="0"/>
            <w:vAlign w:val="top"/>
          </w:tcPr>
          <w:p>
            <w:pPr>
              <w:bidi w:val="0"/>
              <w:rPr>
                <w:rFonts w:hint="eastAsia" w:ascii="幼圆" w:hAnsi="幼圆" w:eastAsia="幼圆" w:cs="幼圆"/>
                <w:sz w:val="18"/>
                <w:szCs w:val="18"/>
              </w:rPr>
            </w:pPr>
            <w:r>
              <w:rPr>
                <w:rFonts w:hint="eastAsia" w:ascii="幼圆" w:hAnsi="幼圆" w:eastAsia="幼圆" w:cs="幼圆"/>
                <w:sz w:val="18"/>
                <w:szCs w:val="18"/>
              </w:rPr>
              <w:t>乳酸脱氢酶</w:t>
            </w:r>
          </w:p>
        </w:tc>
        <w:tc>
          <w:tcPr>
            <w:tcW w:w="4176" w:type="dxa"/>
            <w:vMerge w:val="continue"/>
            <w:tcBorders>
              <w:top w:val="nil"/>
            </w:tcBorders>
            <w:noWrap w:val="0"/>
            <w:vAlign w:val="top"/>
          </w:tcPr>
          <w:p>
            <w:pPr>
              <w:bidi w:val="0"/>
              <w:rPr>
                <w:rFonts w:hint="eastAsia" w:ascii="幼圆" w:hAnsi="幼圆" w:eastAsia="幼圆" w:cs="幼圆"/>
                <w:sz w:val="18"/>
                <w:szCs w:val="18"/>
              </w:rPr>
            </w:pPr>
          </w:p>
        </w:tc>
        <w:tc>
          <w:tcPr>
            <w:tcW w:w="706" w:type="dxa"/>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6</w:t>
            </w:r>
          </w:p>
        </w:tc>
        <w:tc>
          <w:tcPr>
            <w:tcW w:w="706"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7"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6"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15" w:type="dxa"/>
            <w:gridSpan w:val="2"/>
            <w:vMerge w:val="continue"/>
            <w:noWrap w:val="0"/>
            <w:vAlign w:val="top"/>
          </w:tcPr>
          <w:p>
            <w:pPr>
              <w:bidi w:val="0"/>
              <w:rPr>
                <w:rFonts w:hint="eastAsia" w:ascii="幼圆" w:hAnsi="幼圆" w:eastAsia="幼圆" w:cs="幼圆"/>
                <w:sz w:val="18"/>
                <w:szCs w:val="18"/>
              </w:rPr>
            </w:pPr>
          </w:p>
        </w:tc>
        <w:tc>
          <w:tcPr>
            <w:tcW w:w="405" w:type="dxa"/>
            <w:vMerge w:val="continue"/>
            <w:tcBorders>
              <w:top w:val="nil"/>
            </w:tcBorders>
            <w:noWrap w:val="0"/>
            <w:vAlign w:val="top"/>
          </w:tcPr>
          <w:p>
            <w:pPr>
              <w:bidi w:val="0"/>
              <w:rPr>
                <w:rFonts w:hint="eastAsia" w:ascii="幼圆" w:hAnsi="幼圆" w:eastAsia="幼圆" w:cs="幼圆"/>
                <w:sz w:val="18"/>
                <w:szCs w:val="18"/>
              </w:rPr>
            </w:pPr>
          </w:p>
        </w:tc>
        <w:tc>
          <w:tcPr>
            <w:tcW w:w="523" w:type="dxa"/>
            <w:gridSpan w:val="2"/>
            <w:vMerge w:val="continue"/>
            <w:tcBorders>
              <w:top w:val="nil"/>
            </w:tcBorders>
            <w:noWrap w:val="0"/>
            <w:vAlign w:val="top"/>
          </w:tcPr>
          <w:p>
            <w:pPr>
              <w:bidi w:val="0"/>
              <w:rPr>
                <w:rFonts w:hint="eastAsia" w:ascii="幼圆" w:hAnsi="幼圆" w:eastAsia="幼圆" w:cs="幼圆"/>
                <w:sz w:val="18"/>
                <w:szCs w:val="18"/>
              </w:rPr>
            </w:pPr>
          </w:p>
        </w:tc>
        <w:tc>
          <w:tcPr>
            <w:tcW w:w="1510" w:type="dxa"/>
            <w:noWrap w:val="0"/>
            <w:vAlign w:val="top"/>
          </w:tcPr>
          <w:p>
            <w:pPr>
              <w:bidi w:val="0"/>
              <w:rPr>
                <w:rFonts w:hint="eastAsia" w:ascii="幼圆" w:hAnsi="幼圆" w:eastAsia="幼圆" w:cs="幼圆"/>
                <w:sz w:val="18"/>
                <w:szCs w:val="18"/>
              </w:rPr>
            </w:pPr>
            <w:r>
              <w:rPr>
                <w:rFonts w:hint="eastAsia" w:ascii="幼圆" w:hAnsi="幼圆" w:eastAsia="幼圆" w:cs="幼圆"/>
                <w:sz w:val="18"/>
                <w:szCs w:val="18"/>
              </w:rPr>
              <w:t>CK-MB</w:t>
            </w:r>
          </w:p>
        </w:tc>
        <w:tc>
          <w:tcPr>
            <w:tcW w:w="4176" w:type="dxa"/>
            <w:vMerge w:val="continue"/>
            <w:tcBorders>
              <w:top w:val="nil"/>
            </w:tcBorders>
            <w:noWrap w:val="0"/>
            <w:vAlign w:val="top"/>
          </w:tcPr>
          <w:p>
            <w:pPr>
              <w:bidi w:val="0"/>
              <w:rPr>
                <w:rFonts w:hint="eastAsia" w:ascii="幼圆" w:hAnsi="幼圆" w:eastAsia="幼圆" w:cs="幼圆"/>
                <w:sz w:val="18"/>
                <w:szCs w:val="18"/>
              </w:rPr>
            </w:pPr>
          </w:p>
        </w:tc>
        <w:tc>
          <w:tcPr>
            <w:tcW w:w="706" w:type="dxa"/>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10</w:t>
            </w:r>
          </w:p>
        </w:tc>
        <w:tc>
          <w:tcPr>
            <w:tcW w:w="706"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7"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6"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15" w:type="dxa"/>
            <w:gridSpan w:val="2"/>
            <w:vMerge w:val="continue"/>
            <w:noWrap w:val="0"/>
            <w:vAlign w:val="top"/>
          </w:tcPr>
          <w:p>
            <w:pPr>
              <w:bidi w:val="0"/>
              <w:rPr>
                <w:rFonts w:hint="eastAsia" w:ascii="幼圆" w:hAnsi="幼圆" w:eastAsia="幼圆" w:cs="幼圆"/>
                <w:sz w:val="18"/>
                <w:szCs w:val="18"/>
              </w:rPr>
            </w:pPr>
          </w:p>
        </w:tc>
        <w:tc>
          <w:tcPr>
            <w:tcW w:w="405" w:type="dxa"/>
            <w:vMerge w:val="restart"/>
            <w:noWrap w:val="0"/>
            <w:vAlign w:val="top"/>
          </w:tcPr>
          <w:p>
            <w:pPr>
              <w:bidi w:val="0"/>
              <w:rPr>
                <w:rFonts w:hint="eastAsia" w:ascii="幼圆" w:hAnsi="幼圆" w:eastAsia="幼圆" w:cs="幼圆"/>
                <w:sz w:val="18"/>
                <w:szCs w:val="18"/>
              </w:rPr>
            </w:pPr>
          </w:p>
          <w:p>
            <w:pPr>
              <w:bidi w:val="0"/>
              <w:rPr>
                <w:rFonts w:hint="eastAsia" w:ascii="幼圆" w:hAnsi="幼圆" w:eastAsia="幼圆" w:cs="幼圆"/>
                <w:sz w:val="18"/>
                <w:szCs w:val="18"/>
              </w:rPr>
            </w:pPr>
          </w:p>
          <w:p>
            <w:pPr>
              <w:bidi w:val="0"/>
              <w:rPr>
                <w:rFonts w:hint="eastAsia" w:ascii="幼圆" w:hAnsi="幼圆" w:eastAsia="幼圆" w:cs="幼圆"/>
                <w:sz w:val="18"/>
                <w:szCs w:val="18"/>
              </w:rPr>
            </w:pPr>
            <w:r>
              <w:rPr>
                <w:rFonts w:hint="eastAsia" w:ascii="幼圆" w:hAnsi="幼圆" w:eastAsia="幼圆" w:cs="幼圆"/>
                <w:sz w:val="18"/>
                <w:szCs w:val="18"/>
              </w:rPr>
              <w:t>免疫学</w:t>
            </w:r>
          </w:p>
        </w:tc>
        <w:tc>
          <w:tcPr>
            <w:tcW w:w="523" w:type="dxa"/>
            <w:gridSpan w:val="2"/>
            <w:vMerge w:val="restart"/>
            <w:noWrap w:val="0"/>
            <w:vAlign w:val="top"/>
          </w:tcPr>
          <w:p>
            <w:pPr>
              <w:bidi w:val="0"/>
              <w:rPr>
                <w:rFonts w:hint="eastAsia" w:ascii="幼圆" w:hAnsi="幼圆" w:eastAsia="幼圆" w:cs="幼圆"/>
                <w:sz w:val="18"/>
                <w:szCs w:val="18"/>
              </w:rPr>
            </w:pPr>
          </w:p>
          <w:p>
            <w:pPr>
              <w:bidi w:val="0"/>
              <w:rPr>
                <w:rFonts w:hint="eastAsia" w:ascii="幼圆" w:hAnsi="幼圆" w:eastAsia="幼圆" w:cs="幼圆"/>
                <w:sz w:val="18"/>
                <w:szCs w:val="18"/>
              </w:rPr>
            </w:pPr>
            <w:r>
              <w:rPr>
                <w:rFonts w:hint="eastAsia" w:ascii="幼圆" w:hAnsi="幼圆" w:eastAsia="幼圆" w:cs="幼圆"/>
                <w:sz w:val="18"/>
                <w:szCs w:val="18"/>
              </w:rPr>
              <w:t>肿瘤指标</w:t>
            </w:r>
          </w:p>
        </w:tc>
        <w:tc>
          <w:tcPr>
            <w:tcW w:w="5686" w:type="dxa"/>
            <w:gridSpan w:val="2"/>
            <w:noWrap w:val="0"/>
            <w:vAlign w:val="top"/>
          </w:tcPr>
          <w:p>
            <w:pPr>
              <w:bidi w:val="0"/>
              <w:rPr>
                <w:rFonts w:hint="eastAsia" w:ascii="幼圆" w:hAnsi="幼圆" w:eastAsia="幼圆" w:cs="幼圆"/>
                <w:sz w:val="18"/>
                <w:szCs w:val="18"/>
              </w:rPr>
            </w:pPr>
            <w:r>
              <w:rPr>
                <w:rFonts w:hint="eastAsia" w:ascii="幼圆" w:hAnsi="幼圆" w:eastAsia="幼圆" w:cs="幼圆"/>
                <w:sz w:val="18"/>
                <w:szCs w:val="18"/>
              </w:rPr>
              <w:t>甲胎蛋白 AFP（筛查原发性肝癌和畸胎瘤等）</w:t>
            </w:r>
          </w:p>
        </w:tc>
        <w:tc>
          <w:tcPr>
            <w:tcW w:w="706" w:type="dxa"/>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20</w:t>
            </w:r>
          </w:p>
        </w:tc>
        <w:tc>
          <w:tcPr>
            <w:tcW w:w="706"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7"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6"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515" w:type="dxa"/>
            <w:gridSpan w:val="2"/>
            <w:vMerge w:val="continue"/>
            <w:noWrap w:val="0"/>
            <w:vAlign w:val="top"/>
          </w:tcPr>
          <w:p>
            <w:pPr>
              <w:bidi w:val="0"/>
              <w:rPr>
                <w:rFonts w:hint="eastAsia" w:ascii="幼圆" w:hAnsi="幼圆" w:eastAsia="幼圆" w:cs="幼圆"/>
                <w:sz w:val="18"/>
                <w:szCs w:val="18"/>
              </w:rPr>
            </w:pPr>
          </w:p>
        </w:tc>
        <w:tc>
          <w:tcPr>
            <w:tcW w:w="405" w:type="dxa"/>
            <w:vMerge w:val="continue"/>
            <w:tcBorders>
              <w:top w:val="nil"/>
            </w:tcBorders>
            <w:noWrap w:val="0"/>
            <w:vAlign w:val="top"/>
          </w:tcPr>
          <w:p>
            <w:pPr>
              <w:bidi w:val="0"/>
              <w:rPr>
                <w:rFonts w:hint="eastAsia" w:ascii="幼圆" w:hAnsi="幼圆" w:eastAsia="幼圆" w:cs="幼圆"/>
                <w:sz w:val="18"/>
                <w:szCs w:val="18"/>
              </w:rPr>
            </w:pPr>
          </w:p>
        </w:tc>
        <w:tc>
          <w:tcPr>
            <w:tcW w:w="523" w:type="dxa"/>
            <w:gridSpan w:val="2"/>
            <w:vMerge w:val="continue"/>
            <w:tcBorders>
              <w:top w:val="nil"/>
            </w:tcBorders>
            <w:noWrap w:val="0"/>
            <w:vAlign w:val="top"/>
          </w:tcPr>
          <w:p>
            <w:pPr>
              <w:bidi w:val="0"/>
              <w:rPr>
                <w:rFonts w:hint="eastAsia" w:ascii="幼圆" w:hAnsi="幼圆" w:eastAsia="幼圆" w:cs="幼圆"/>
                <w:sz w:val="18"/>
                <w:szCs w:val="18"/>
              </w:rPr>
            </w:pPr>
          </w:p>
        </w:tc>
        <w:tc>
          <w:tcPr>
            <w:tcW w:w="5686" w:type="dxa"/>
            <w:gridSpan w:val="2"/>
            <w:noWrap w:val="0"/>
            <w:vAlign w:val="top"/>
          </w:tcPr>
          <w:p>
            <w:pPr>
              <w:bidi w:val="0"/>
              <w:rPr>
                <w:rFonts w:hint="eastAsia" w:ascii="幼圆" w:hAnsi="幼圆" w:eastAsia="幼圆" w:cs="幼圆"/>
                <w:sz w:val="18"/>
                <w:szCs w:val="18"/>
              </w:rPr>
            </w:pPr>
            <w:r>
              <w:rPr>
                <w:rFonts w:hint="eastAsia" w:ascii="幼圆" w:hAnsi="幼圆" w:eastAsia="幼圆" w:cs="幼圆"/>
                <w:sz w:val="18"/>
                <w:szCs w:val="18"/>
              </w:rPr>
              <w:t>癌胚抗原 CEA（筛查乳腺、肺、消化道肿瘤等）</w:t>
            </w:r>
          </w:p>
        </w:tc>
        <w:tc>
          <w:tcPr>
            <w:tcW w:w="706" w:type="dxa"/>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25</w:t>
            </w:r>
          </w:p>
        </w:tc>
        <w:tc>
          <w:tcPr>
            <w:tcW w:w="706"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7"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6"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0" w:hRule="atLeast"/>
        </w:trPr>
        <w:tc>
          <w:tcPr>
            <w:tcW w:w="515" w:type="dxa"/>
            <w:gridSpan w:val="2"/>
            <w:vMerge w:val="continue"/>
            <w:tcBorders>
              <w:bottom w:val="nil"/>
            </w:tcBorders>
            <w:noWrap w:val="0"/>
            <w:vAlign w:val="top"/>
          </w:tcPr>
          <w:p>
            <w:pPr>
              <w:bidi w:val="0"/>
              <w:rPr>
                <w:rFonts w:hint="eastAsia" w:ascii="幼圆" w:hAnsi="幼圆" w:eastAsia="幼圆" w:cs="幼圆"/>
                <w:sz w:val="18"/>
                <w:szCs w:val="18"/>
              </w:rPr>
            </w:pPr>
          </w:p>
        </w:tc>
        <w:tc>
          <w:tcPr>
            <w:tcW w:w="405" w:type="dxa"/>
            <w:vMerge w:val="continue"/>
            <w:tcBorders>
              <w:top w:val="nil"/>
              <w:bottom w:val="nil"/>
            </w:tcBorders>
            <w:noWrap w:val="0"/>
            <w:vAlign w:val="top"/>
          </w:tcPr>
          <w:p>
            <w:pPr>
              <w:bidi w:val="0"/>
              <w:rPr>
                <w:rFonts w:hint="eastAsia" w:ascii="幼圆" w:hAnsi="幼圆" w:eastAsia="幼圆" w:cs="幼圆"/>
                <w:sz w:val="18"/>
                <w:szCs w:val="18"/>
              </w:rPr>
            </w:pPr>
          </w:p>
        </w:tc>
        <w:tc>
          <w:tcPr>
            <w:tcW w:w="523" w:type="dxa"/>
            <w:gridSpan w:val="2"/>
            <w:vMerge w:val="continue"/>
            <w:tcBorders>
              <w:top w:val="nil"/>
              <w:bottom w:val="nil"/>
            </w:tcBorders>
            <w:noWrap w:val="0"/>
            <w:vAlign w:val="top"/>
          </w:tcPr>
          <w:p>
            <w:pPr>
              <w:bidi w:val="0"/>
              <w:rPr>
                <w:rFonts w:hint="eastAsia" w:ascii="幼圆" w:hAnsi="幼圆" w:eastAsia="幼圆" w:cs="幼圆"/>
                <w:sz w:val="18"/>
                <w:szCs w:val="18"/>
              </w:rPr>
            </w:pPr>
          </w:p>
        </w:tc>
        <w:tc>
          <w:tcPr>
            <w:tcW w:w="5686" w:type="dxa"/>
            <w:gridSpan w:val="2"/>
            <w:noWrap w:val="0"/>
            <w:vAlign w:val="top"/>
          </w:tcPr>
          <w:p>
            <w:pPr>
              <w:bidi w:val="0"/>
              <w:rPr>
                <w:rFonts w:hint="eastAsia" w:ascii="幼圆" w:hAnsi="幼圆" w:eastAsia="幼圆" w:cs="幼圆"/>
                <w:sz w:val="18"/>
                <w:szCs w:val="18"/>
              </w:rPr>
            </w:pPr>
            <w:r>
              <w:rPr>
                <w:rFonts w:hint="eastAsia" w:ascii="幼圆" w:hAnsi="幼圆" w:eastAsia="幼圆" w:cs="幼圆"/>
                <w:sz w:val="18"/>
                <w:szCs w:val="18"/>
              </w:rPr>
              <w:t>糖类抗原 CA19-9（筛查胰腺癌、胆道癌、胃肠道肿瘤等）</w:t>
            </w:r>
          </w:p>
        </w:tc>
        <w:tc>
          <w:tcPr>
            <w:tcW w:w="706" w:type="dxa"/>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30</w:t>
            </w:r>
          </w:p>
        </w:tc>
        <w:tc>
          <w:tcPr>
            <w:tcW w:w="706"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7"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6"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15" w:type="dxa"/>
            <w:gridSpan w:val="2"/>
            <w:tcBorders>
              <w:top w:val="nil"/>
            </w:tcBorders>
            <w:noWrap w:val="0"/>
            <w:vAlign w:val="top"/>
          </w:tcPr>
          <w:p>
            <w:pPr>
              <w:bidi w:val="0"/>
              <w:rPr>
                <w:rFonts w:hint="eastAsia" w:ascii="幼圆" w:hAnsi="幼圆" w:eastAsia="幼圆" w:cs="幼圆"/>
                <w:sz w:val="18"/>
                <w:szCs w:val="18"/>
              </w:rPr>
            </w:pPr>
          </w:p>
        </w:tc>
        <w:tc>
          <w:tcPr>
            <w:tcW w:w="405" w:type="dxa"/>
            <w:tcBorders>
              <w:top w:val="nil"/>
            </w:tcBorders>
            <w:noWrap w:val="0"/>
            <w:vAlign w:val="top"/>
          </w:tcPr>
          <w:p>
            <w:pPr>
              <w:bidi w:val="0"/>
              <w:rPr>
                <w:rFonts w:hint="eastAsia" w:ascii="幼圆" w:hAnsi="幼圆" w:eastAsia="幼圆" w:cs="幼圆"/>
                <w:sz w:val="18"/>
                <w:szCs w:val="18"/>
              </w:rPr>
            </w:pPr>
          </w:p>
        </w:tc>
        <w:tc>
          <w:tcPr>
            <w:tcW w:w="523" w:type="dxa"/>
            <w:gridSpan w:val="2"/>
            <w:tcBorders>
              <w:top w:val="nil"/>
            </w:tcBorders>
            <w:noWrap w:val="0"/>
            <w:vAlign w:val="top"/>
          </w:tcPr>
          <w:p>
            <w:pPr>
              <w:bidi w:val="0"/>
              <w:rPr>
                <w:rFonts w:hint="eastAsia" w:ascii="幼圆" w:hAnsi="幼圆" w:eastAsia="幼圆" w:cs="幼圆"/>
                <w:sz w:val="18"/>
                <w:szCs w:val="18"/>
              </w:rPr>
            </w:pPr>
          </w:p>
        </w:tc>
        <w:tc>
          <w:tcPr>
            <w:tcW w:w="5686" w:type="dxa"/>
            <w:gridSpan w:val="2"/>
            <w:noWrap w:val="0"/>
            <w:vAlign w:val="top"/>
          </w:tcPr>
          <w:p>
            <w:pPr>
              <w:bidi w:val="0"/>
              <w:rPr>
                <w:rFonts w:hint="eastAsia" w:ascii="幼圆" w:hAnsi="幼圆" w:eastAsia="幼圆" w:cs="幼圆"/>
                <w:sz w:val="18"/>
                <w:szCs w:val="18"/>
              </w:rPr>
            </w:pPr>
            <w:r>
              <w:rPr>
                <w:rFonts w:hint="eastAsia" w:ascii="幼圆" w:hAnsi="幼圆" w:eastAsia="幼圆" w:cs="幼圆"/>
                <w:sz w:val="18"/>
                <w:szCs w:val="18"/>
              </w:rPr>
              <w:t>糖类抗原 CA72-4（筛查胃癌和直肠癌等）</w:t>
            </w:r>
          </w:p>
        </w:tc>
        <w:tc>
          <w:tcPr>
            <w:tcW w:w="706" w:type="dxa"/>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30</w:t>
            </w:r>
          </w:p>
        </w:tc>
        <w:tc>
          <w:tcPr>
            <w:tcW w:w="706"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7" w:type="dxa"/>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w:t>
            </w:r>
          </w:p>
        </w:tc>
        <w:tc>
          <w:tcPr>
            <w:tcW w:w="706" w:type="dxa"/>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447" w:type="dxa"/>
            <w:vMerge w:val="restart"/>
            <w:tcBorders>
              <w:top w:val="nil"/>
            </w:tcBorders>
            <w:noWrap w:val="0"/>
            <w:vAlign w:val="top"/>
          </w:tcPr>
          <w:p>
            <w:pPr>
              <w:bidi w:val="0"/>
              <w:rPr>
                <w:rFonts w:hint="eastAsia" w:ascii="幼圆" w:hAnsi="幼圆" w:eastAsia="幼圆" w:cs="幼圆"/>
                <w:sz w:val="18"/>
                <w:szCs w:val="18"/>
              </w:rPr>
            </w:pPr>
          </w:p>
        </w:tc>
        <w:tc>
          <w:tcPr>
            <w:tcW w:w="657" w:type="dxa"/>
            <w:gridSpan w:val="3"/>
            <w:vMerge w:val="restart"/>
            <w:tcBorders>
              <w:top w:val="nil"/>
            </w:tcBorders>
            <w:noWrap w:val="0"/>
            <w:vAlign w:val="top"/>
          </w:tcPr>
          <w:p>
            <w:pPr>
              <w:bidi w:val="0"/>
              <w:rPr>
                <w:rFonts w:hint="eastAsia" w:ascii="幼圆" w:hAnsi="幼圆" w:eastAsia="幼圆" w:cs="幼圆"/>
                <w:sz w:val="18"/>
                <w:szCs w:val="18"/>
              </w:rPr>
            </w:pPr>
          </w:p>
        </w:tc>
        <w:tc>
          <w:tcPr>
            <w:tcW w:w="339" w:type="dxa"/>
            <w:vMerge w:val="restart"/>
            <w:tcBorders>
              <w:top w:val="nil"/>
            </w:tcBorders>
            <w:noWrap w:val="0"/>
            <w:vAlign w:val="top"/>
          </w:tcPr>
          <w:p>
            <w:pPr>
              <w:bidi w:val="0"/>
              <w:rPr>
                <w:rFonts w:hint="eastAsia" w:ascii="幼圆" w:hAnsi="幼圆" w:eastAsia="幼圆" w:cs="幼圆"/>
                <w:sz w:val="18"/>
                <w:szCs w:val="18"/>
              </w:rPr>
            </w:pPr>
          </w:p>
        </w:tc>
        <w:tc>
          <w:tcPr>
            <w:tcW w:w="5686" w:type="dxa"/>
            <w:gridSpan w:val="2"/>
            <w:noWrap w:val="0"/>
            <w:vAlign w:val="top"/>
          </w:tcPr>
          <w:p>
            <w:pPr>
              <w:bidi w:val="0"/>
              <w:rPr>
                <w:rFonts w:hint="eastAsia" w:ascii="幼圆" w:hAnsi="幼圆" w:eastAsia="幼圆" w:cs="幼圆"/>
                <w:sz w:val="18"/>
                <w:szCs w:val="18"/>
              </w:rPr>
            </w:pPr>
            <w:r>
              <w:rPr>
                <w:rFonts w:hint="eastAsia" w:ascii="幼圆" w:hAnsi="幼圆" w:eastAsia="幼圆" w:cs="幼圆"/>
                <w:sz w:val="18"/>
                <w:szCs w:val="18"/>
              </w:rPr>
              <w:t>细胞角化蛋白 19 片段 CYFRA21-1（筛查非小细胞肺癌等）</w:t>
            </w:r>
          </w:p>
        </w:tc>
        <w:tc>
          <w:tcPr>
            <w:tcW w:w="706" w:type="dxa"/>
            <w:tcBorders>
              <w:top w:val="nil"/>
            </w:tcBorders>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30</w:t>
            </w:r>
          </w:p>
        </w:tc>
        <w:tc>
          <w:tcPr>
            <w:tcW w:w="706" w:type="dxa"/>
            <w:tcBorders>
              <w:top w:val="nil"/>
            </w:tcBorders>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7" w:type="dxa"/>
            <w:tcBorders>
              <w:top w:val="single" w:color="FFFFFF" w:sz="4" w:space="0"/>
            </w:tcBorders>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6" w:type="dxa"/>
            <w:tcBorders>
              <w:top w:val="single" w:color="FFFFFF" w:sz="4" w:space="0"/>
            </w:tcBorders>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447" w:type="dxa"/>
            <w:vMerge w:val="continue"/>
            <w:tcBorders>
              <w:top w:val="nil"/>
            </w:tcBorders>
            <w:noWrap w:val="0"/>
            <w:vAlign w:val="top"/>
          </w:tcPr>
          <w:p>
            <w:pPr>
              <w:bidi w:val="0"/>
              <w:rPr>
                <w:rFonts w:hint="eastAsia" w:ascii="幼圆" w:hAnsi="幼圆" w:eastAsia="幼圆" w:cs="幼圆"/>
                <w:sz w:val="18"/>
                <w:szCs w:val="18"/>
              </w:rPr>
            </w:pPr>
          </w:p>
        </w:tc>
        <w:tc>
          <w:tcPr>
            <w:tcW w:w="657" w:type="dxa"/>
            <w:gridSpan w:val="3"/>
            <w:vMerge w:val="continue"/>
            <w:tcBorders>
              <w:top w:val="nil"/>
            </w:tcBorders>
            <w:noWrap w:val="0"/>
            <w:vAlign w:val="top"/>
          </w:tcPr>
          <w:p>
            <w:pPr>
              <w:bidi w:val="0"/>
              <w:rPr>
                <w:rFonts w:hint="eastAsia" w:ascii="幼圆" w:hAnsi="幼圆" w:eastAsia="幼圆" w:cs="幼圆"/>
                <w:sz w:val="18"/>
                <w:szCs w:val="18"/>
              </w:rPr>
            </w:pPr>
          </w:p>
        </w:tc>
        <w:tc>
          <w:tcPr>
            <w:tcW w:w="339" w:type="dxa"/>
            <w:vMerge w:val="continue"/>
            <w:tcBorders>
              <w:top w:val="nil"/>
            </w:tcBorders>
            <w:noWrap w:val="0"/>
            <w:vAlign w:val="top"/>
          </w:tcPr>
          <w:p>
            <w:pPr>
              <w:bidi w:val="0"/>
              <w:rPr>
                <w:rFonts w:hint="eastAsia" w:ascii="幼圆" w:hAnsi="幼圆" w:eastAsia="幼圆" w:cs="幼圆"/>
                <w:sz w:val="18"/>
                <w:szCs w:val="18"/>
              </w:rPr>
            </w:pPr>
          </w:p>
        </w:tc>
        <w:tc>
          <w:tcPr>
            <w:tcW w:w="5686" w:type="dxa"/>
            <w:gridSpan w:val="2"/>
            <w:noWrap w:val="0"/>
            <w:vAlign w:val="top"/>
          </w:tcPr>
          <w:p>
            <w:pPr>
              <w:bidi w:val="0"/>
              <w:rPr>
                <w:rFonts w:hint="eastAsia" w:ascii="幼圆" w:hAnsi="幼圆" w:eastAsia="幼圆" w:cs="幼圆"/>
                <w:sz w:val="18"/>
                <w:szCs w:val="18"/>
              </w:rPr>
            </w:pPr>
            <w:r>
              <w:rPr>
                <w:rFonts w:hint="eastAsia" w:ascii="幼圆" w:hAnsi="幼圆" w:eastAsia="幼圆" w:cs="幼圆"/>
                <w:sz w:val="18"/>
                <w:szCs w:val="18"/>
              </w:rPr>
              <w:t>胃癌早筛（胃蛋白酶原Ⅰ/Ⅱ、胃泌素测定）</w:t>
            </w:r>
          </w:p>
        </w:tc>
        <w:tc>
          <w:tcPr>
            <w:tcW w:w="706" w:type="dxa"/>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150</w:t>
            </w:r>
          </w:p>
        </w:tc>
        <w:tc>
          <w:tcPr>
            <w:tcW w:w="706"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7"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6"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447" w:type="dxa"/>
            <w:vMerge w:val="continue"/>
            <w:tcBorders>
              <w:top w:val="nil"/>
            </w:tcBorders>
            <w:noWrap w:val="0"/>
            <w:vAlign w:val="top"/>
          </w:tcPr>
          <w:p>
            <w:pPr>
              <w:bidi w:val="0"/>
              <w:rPr>
                <w:rFonts w:hint="eastAsia" w:ascii="幼圆" w:hAnsi="幼圆" w:eastAsia="幼圆" w:cs="幼圆"/>
                <w:sz w:val="18"/>
                <w:szCs w:val="18"/>
              </w:rPr>
            </w:pPr>
          </w:p>
        </w:tc>
        <w:tc>
          <w:tcPr>
            <w:tcW w:w="657" w:type="dxa"/>
            <w:gridSpan w:val="3"/>
            <w:vMerge w:val="continue"/>
            <w:tcBorders>
              <w:top w:val="nil"/>
            </w:tcBorders>
            <w:noWrap w:val="0"/>
            <w:vAlign w:val="top"/>
          </w:tcPr>
          <w:p>
            <w:pPr>
              <w:bidi w:val="0"/>
              <w:rPr>
                <w:rFonts w:hint="eastAsia" w:ascii="幼圆" w:hAnsi="幼圆" w:eastAsia="幼圆" w:cs="幼圆"/>
                <w:sz w:val="18"/>
                <w:szCs w:val="18"/>
              </w:rPr>
            </w:pPr>
          </w:p>
        </w:tc>
        <w:tc>
          <w:tcPr>
            <w:tcW w:w="339" w:type="dxa"/>
            <w:vMerge w:val="continue"/>
            <w:tcBorders>
              <w:top w:val="nil"/>
            </w:tcBorders>
            <w:noWrap w:val="0"/>
            <w:vAlign w:val="top"/>
          </w:tcPr>
          <w:p>
            <w:pPr>
              <w:bidi w:val="0"/>
              <w:rPr>
                <w:rFonts w:hint="eastAsia" w:ascii="幼圆" w:hAnsi="幼圆" w:eastAsia="幼圆" w:cs="幼圆"/>
                <w:sz w:val="18"/>
                <w:szCs w:val="18"/>
              </w:rPr>
            </w:pPr>
          </w:p>
        </w:tc>
        <w:tc>
          <w:tcPr>
            <w:tcW w:w="5686" w:type="dxa"/>
            <w:gridSpan w:val="2"/>
            <w:noWrap w:val="0"/>
            <w:vAlign w:val="top"/>
          </w:tcPr>
          <w:p>
            <w:pPr>
              <w:bidi w:val="0"/>
              <w:rPr>
                <w:rFonts w:hint="eastAsia" w:ascii="幼圆" w:hAnsi="幼圆" w:eastAsia="幼圆" w:cs="幼圆"/>
                <w:sz w:val="18"/>
                <w:szCs w:val="18"/>
              </w:rPr>
            </w:pPr>
            <w:r>
              <w:rPr>
                <w:rFonts w:hint="eastAsia" w:ascii="幼圆" w:hAnsi="幼圆" w:eastAsia="幼圆" w:cs="幼圆"/>
                <w:sz w:val="18"/>
                <w:szCs w:val="18"/>
              </w:rPr>
              <w:t>总前列腺特异性抗原T-PSA（筛查男性前列腺肿瘤等）</w:t>
            </w:r>
          </w:p>
        </w:tc>
        <w:tc>
          <w:tcPr>
            <w:tcW w:w="706" w:type="dxa"/>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30</w:t>
            </w:r>
          </w:p>
        </w:tc>
        <w:tc>
          <w:tcPr>
            <w:tcW w:w="706"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7" w:type="dxa"/>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w:t>
            </w:r>
          </w:p>
        </w:tc>
        <w:tc>
          <w:tcPr>
            <w:tcW w:w="706" w:type="dxa"/>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447" w:type="dxa"/>
            <w:vMerge w:val="continue"/>
            <w:tcBorders>
              <w:top w:val="nil"/>
            </w:tcBorders>
            <w:noWrap w:val="0"/>
            <w:vAlign w:val="top"/>
          </w:tcPr>
          <w:p>
            <w:pPr>
              <w:bidi w:val="0"/>
              <w:rPr>
                <w:rFonts w:hint="eastAsia" w:ascii="幼圆" w:hAnsi="幼圆" w:eastAsia="幼圆" w:cs="幼圆"/>
                <w:sz w:val="18"/>
                <w:szCs w:val="18"/>
              </w:rPr>
            </w:pPr>
          </w:p>
        </w:tc>
        <w:tc>
          <w:tcPr>
            <w:tcW w:w="657" w:type="dxa"/>
            <w:gridSpan w:val="3"/>
            <w:vMerge w:val="continue"/>
            <w:tcBorders>
              <w:top w:val="nil"/>
            </w:tcBorders>
            <w:noWrap w:val="0"/>
            <w:vAlign w:val="top"/>
          </w:tcPr>
          <w:p>
            <w:pPr>
              <w:bidi w:val="0"/>
              <w:rPr>
                <w:rFonts w:hint="eastAsia" w:ascii="幼圆" w:hAnsi="幼圆" w:eastAsia="幼圆" w:cs="幼圆"/>
                <w:sz w:val="18"/>
                <w:szCs w:val="18"/>
              </w:rPr>
            </w:pPr>
          </w:p>
        </w:tc>
        <w:tc>
          <w:tcPr>
            <w:tcW w:w="339" w:type="dxa"/>
            <w:vMerge w:val="continue"/>
            <w:tcBorders>
              <w:top w:val="nil"/>
            </w:tcBorders>
            <w:noWrap w:val="0"/>
            <w:vAlign w:val="top"/>
          </w:tcPr>
          <w:p>
            <w:pPr>
              <w:bidi w:val="0"/>
              <w:rPr>
                <w:rFonts w:hint="eastAsia" w:ascii="幼圆" w:hAnsi="幼圆" w:eastAsia="幼圆" w:cs="幼圆"/>
                <w:sz w:val="18"/>
                <w:szCs w:val="18"/>
              </w:rPr>
            </w:pPr>
          </w:p>
        </w:tc>
        <w:tc>
          <w:tcPr>
            <w:tcW w:w="5686" w:type="dxa"/>
            <w:gridSpan w:val="2"/>
            <w:noWrap w:val="0"/>
            <w:vAlign w:val="top"/>
          </w:tcPr>
          <w:p>
            <w:pPr>
              <w:bidi w:val="0"/>
              <w:rPr>
                <w:rFonts w:hint="eastAsia" w:ascii="幼圆" w:hAnsi="幼圆" w:eastAsia="幼圆" w:cs="幼圆"/>
                <w:sz w:val="18"/>
                <w:szCs w:val="18"/>
              </w:rPr>
            </w:pPr>
            <w:r>
              <w:rPr>
                <w:rFonts w:hint="eastAsia" w:ascii="幼圆" w:hAnsi="幼圆" w:eastAsia="幼圆" w:cs="幼圆"/>
                <w:sz w:val="18"/>
                <w:szCs w:val="18"/>
              </w:rPr>
              <w:t>游离前列腺特异抗原F-PSA（筛查男性前列腺肿瘤等）</w:t>
            </w:r>
          </w:p>
        </w:tc>
        <w:tc>
          <w:tcPr>
            <w:tcW w:w="706" w:type="dxa"/>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30</w:t>
            </w:r>
          </w:p>
        </w:tc>
        <w:tc>
          <w:tcPr>
            <w:tcW w:w="706"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7" w:type="dxa"/>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w:t>
            </w:r>
          </w:p>
        </w:tc>
        <w:tc>
          <w:tcPr>
            <w:tcW w:w="706" w:type="dxa"/>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21" w:hRule="atLeast"/>
        </w:trPr>
        <w:tc>
          <w:tcPr>
            <w:tcW w:w="447" w:type="dxa"/>
            <w:vMerge w:val="continue"/>
            <w:tcBorders>
              <w:top w:val="nil"/>
            </w:tcBorders>
            <w:noWrap w:val="0"/>
            <w:vAlign w:val="top"/>
          </w:tcPr>
          <w:p>
            <w:pPr>
              <w:bidi w:val="0"/>
              <w:rPr>
                <w:rFonts w:hint="eastAsia" w:ascii="幼圆" w:hAnsi="幼圆" w:eastAsia="幼圆" w:cs="幼圆"/>
                <w:sz w:val="18"/>
                <w:szCs w:val="18"/>
              </w:rPr>
            </w:pPr>
          </w:p>
        </w:tc>
        <w:tc>
          <w:tcPr>
            <w:tcW w:w="657" w:type="dxa"/>
            <w:gridSpan w:val="3"/>
            <w:vMerge w:val="continue"/>
            <w:tcBorders>
              <w:top w:val="nil"/>
            </w:tcBorders>
            <w:noWrap w:val="0"/>
            <w:vAlign w:val="top"/>
          </w:tcPr>
          <w:p>
            <w:pPr>
              <w:bidi w:val="0"/>
              <w:rPr>
                <w:rFonts w:hint="eastAsia" w:ascii="幼圆" w:hAnsi="幼圆" w:eastAsia="幼圆" w:cs="幼圆"/>
                <w:sz w:val="18"/>
                <w:szCs w:val="18"/>
              </w:rPr>
            </w:pPr>
          </w:p>
        </w:tc>
        <w:tc>
          <w:tcPr>
            <w:tcW w:w="339" w:type="dxa"/>
            <w:vMerge w:val="continue"/>
            <w:tcBorders>
              <w:top w:val="nil"/>
            </w:tcBorders>
            <w:noWrap w:val="0"/>
            <w:vAlign w:val="top"/>
          </w:tcPr>
          <w:p>
            <w:pPr>
              <w:bidi w:val="0"/>
              <w:rPr>
                <w:rFonts w:hint="eastAsia" w:ascii="幼圆" w:hAnsi="幼圆" w:eastAsia="幼圆" w:cs="幼圆"/>
                <w:sz w:val="18"/>
                <w:szCs w:val="18"/>
              </w:rPr>
            </w:pPr>
          </w:p>
        </w:tc>
        <w:tc>
          <w:tcPr>
            <w:tcW w:w="5686" w:type="dxa"/>
            <w:gridSpan w:val="2"/>
            <w:noWrap w:val="0"/>
            <w:vAlign w:val="top"/>
          </w:tcPr>
          <w:p>
            <w:pPr>
              <w:bidi w:val="0"/>
              <w:rPr>
                <w:rFonts w:hint="eastAsia" w:ascii="幼圆" w:hAnsi="幼圆" w:eastAsia="幼圆" w:cs="幼圆"/>
                <w:sz w:val="18"/>
                <w:szCs w:val="18"/>
              </w:rPr>
            </w:pPr>
            <w:r>
              <w:rPr>
                <w:rFonts w:hint="eastAsia" w:ascii="幼圆" w:hAnsi="幼圆" w:eastAsia="幼圆" w:cs="幼圆"/>
                <w:sz w:val="18"/>
                <w:szCs w:val="18"/>
              </w:rPr>
              <w:t>糖类抗原 CA125(筛查肺、消化道、女性卵巢肿瘤、子宫内膜肿瘤等)</w:t>
            </w:r>
          </w:p>
        </w:tc>
        <w:tc>
          <w:tcPr>
            <w:tcW w:w="706" w:type="dxa"/>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30</w:t>
            </w:r>
          </w:p>
        </w:tc>
        <w:tc>
          <w:tcPr>
            <w:tcW w:w="706" w:type="dxa"/>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w:t>
            </w:r>
          </w:p>
        </w:tc>
        <w:tc>
          <w:tcPr>
            <w:tcW w:w="707"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6"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447" w:type="dxa"/>
            <w:vMerge w:val="continue"/>
            <w:tcBorders>
              <w:top w:val="nil"/>
            </w:tcBorders>
            <w:noWrap w:val="0"/>
            <w:vAlign w:val="top"/>
          </w:tcPr>
          <w:p>
            <w:pPr>
              <w:bidi w:val="0"/>
              <w:rPr>
                <w:rFonts w:hint="eastAsia" w:ascii="幼圆" w:hAnsi="幼圆" w:eastAsia="幼圆" w:cs="幼圆"/>
                <w:sz w:val="18"/>
                <w:szCs w:val="18"/>
              </w:rPr>
            </w:pPr>
          </w:p>
        </w:tc>
        <w:tc>
          <w:tcPr>
            <w:tcW w:w="657" w:type="dxa"/>
            <w:gridSpan w:val="3"/>
            <w:vMerge w:val="continue"/>
            <w:tcBorders>
              <w:top w:val="nil"/>
            </w:tcBorders>
            <w:noWrap w:val="0"/>
            <w:vAlign w:val="top"/>
          </w:tcPr>
          <w:p>
            <w:pPr>
              <w:bidi w:val="0"/>
              <w:rPr>
                <w:rFonts w:hint="eastAsia" w:ascii="幼圆" w:hAnsi="幼圆" w:eastAsia="幼圆" w:cs="幼圆"/>
                <w:sz w:val="18"/>
                <w:szCs w:val="18"/>
              </w:rPr>
            </w:pPr>
          </w:p>
        </w:tc>
        <w:tc>
          <w:tcPr>
            <w:tcW w:w="339" w:type="dxa"/>
            <w:vMerge w:val="continue"/>
            <w:tcBorders>
              <w:top w:val="nil"/>
            </w:tcBorders>
            <w:noWrap w:val="0"/>
            <w:vAlign w:val="top"/>
          </w:tcPr>
          <w:p>
            <w:pPr>
              <w:bidi w:val="0"/>
              <w:rPr>
                <w:rFonts w:hint="eastAsia" w:ascii="幼圆" w:hAnsi="幼圆" w:eastAsia="幼圆" w:cs="幼圆"/>
                <w:sz w:val="18"/>
                <w:szCs w:val="18"/>
              </w:rPr>
            </w:pPr>
          </w:p>
        </w:tc>
        <w:tc>
          <w:tcPr>
            <w:tcW w:w="5686" w:type="dxa"/>
            <w:gridSpan w:val="2"/>
            <w:noWrap w:val="0"/>
            <w:vAlign w:val="top"/>
          </w:tcPr>
          <w:p>
            <w:pPr>
              <w:bidi w:val="0"/>
              <w:rPr>
                <w:rFonts w:hint="eastAsia" w:ascii="幼圆" w:hAnsi="幼圆" w:eastAsia="幼圆" w:cs="幼圆"/>
                <w:sz w:val="18"/>
                <w:szCs w:val="18"/>
              </w:rPr>
            </w:pPr>
            <w:r>
              <w:rPr>
                <w:rFonts w:hint="eastAsia" w:ascii="幼圆" w:hAnsi="幼圆" w:eastAsia="幼圆" w:cs="幼圆"/>
                <w:sz w:val="18"/>
                <w:szCs w:val="18"/>
              </w:rPr>
              <w:t>糖类抗原 CA15-3（筛查女性乳腺癌、卵巢癌，肺癌等）</w:t>
            </w:r>
          </w:p>
        </w:tc>
        <w:tc>
          <w:tcPr>
            <w:tcW w:w="706" w:type="dxa"/>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30</w:t>
            </w:r>
          </w:p>
        </w:tc>
        <w:tc>
          <w:tcPr>
            <w:tcW w:w="706" w:type="dxa"/>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w:t>
            </w:r>
          </w:p>
        </w:tc>
        <w:tc>
          <w:tcPr>
            <w:tcW w:w="707"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6"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8" w:hRule="atLeast"/>
        </w:trPr>
        <w:tc>
          <w:tcPr>
            <w:tcW w:w="447" w:type="dxa"/>
            <w:vMerge w:val="continue"/>
            <w:tcBorders>
              <w:top w:val="nil"/>
            </w:tcBorders>
            <w:noWrap w:val="0"/>
            <w:vAlign w:val="top"/>
          </w:tcPr>
          <w:p>
            <w:pPr>
              <w:bidi w:val="0"/>
              <w:rPr>
                <w:rFonts w:hint="eastAsia" w:ascii="幼圆" w:hAnsi="幼圆" w:eastAsia="幼圆" w:cs="幼圆"/>
                <w:sz w:val="18"/>
                <w:szCs w:val="18"/>
              </w:rPr>
            </w:pPr>
          </w:p>
        </w:tc>
        <w:tc>
          <w:tcPr>
            <w:tcW w:w="657" w:type="dxa"/>
            <w:gridSpan w:val="3"/>
            <w:noWrap w:val="0"/>
            <w:vAlign w:val="top"/>
          </w:tcPr>
          <w:p>
            <w:pPr>
              <w:bidi w:val="0"/>
              <w:rPr>
                <w:rFonts w:hint="eastAsia" w:ascii="幼圆" w:hAnsi="幼圆" w:eastAsia="幼圆" w:cs="幼圆"/>
                <w:sz w:val="18"/>
                <w:szCs w:val="18"/>
              </w:rPr>
            </w:pPr>
            <w:r>
              <w:rPr>
                <w:rFonts w:hint="eastAsia" w:ascii="幼圆" w:hAnsi="幼圆" w:eastAsia="幼圆" w:cs="幼圆"/>
                <w:sz w:val="18"/>
                <w:szCs w:val="18"/>
              </w:rPr>
              <w:t>分泌</w:t>
            </w:r>
          </w:p>
          <w:p>
            <w:pPr>
              <w:bidi w:val="0"/>
              <w:rPr>
                <w:rFonts w:hint="eastAsia" w:ascii="幼圆" w:hAnsi="幼圆" w:eastAsia="幼圆" w:cs="幼圆"/>
                <w:sz w:val="18"/>
                <w:szCs w:val="18"/>
              </w:rPr>
            </w:pPr>
            <w:r>
              <w:rPr>
                <w:rFonts w:hint="eastAsia" w:ascii="幼圆" w:hAnsi="幼圆" w:eastAsia="幼圆" w:cs="幼圆"/>
                <w:sz w:val="18"/>
                <w:szCs w:val="18"/>
              </w:rPr>
              <w:t>物</w:t>
            </w:r>
          </w:p>
        </w:tc>
        <w:tc>
          <w:tcPr>
            <w:tcW w:w="6025" w:type="dxa"/>
            <w:gridSpan w:val="3"/>
            <w:noWrap w:val="0"/>
            <w:vAlign w:val="top"/>
          </w:tcPr>
          <w:p>
            <w:pPr>
              <w:bidi w:val="0"/>
              <w:rPr>
                <w:rFonts w:hint="eastAsia" w:ascii="幼圆" w:hAnsi="幼圆" w:eastAsia="幼圆" w:cs="幼圆"/>
                <w:sz w:val="18"/>
                <w:szCs w:val="18"/>
              </w:rPr>
            </w:pPr>
            <w:r>
              <w:rPr>
                <w:rFonts w:hint="eastAsia" w:ascii="幼圆" w:hAnsi="幼圆" w:eastAsia="幼圆" w:cs="幼圆"/>
                <w:sz w:val="18"/>
                <w:szCs w:val="18"/>
              </w:rPr>
              <w:t>液基薄层细胞学 TCT（筛查宫颈癌及相关妇科疾病）</w:t>
            </w:r>
          </w:p>
        </w:tc>
        <w:tc>
          <w:tcPr>
            <w:tcW w:w="706" w:type="dxa"/>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135</w:t>
            </w:r>
          </w:p>
        </w:tc>
        <w:tc>
          <w:tcPr>
            <w:tcW w:w="706" w:type="dxa"/>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w:t>
            </w:r>
          </w:p>
        </w:tc>
        <w:tc>
          <w:tcPr>
            <w:tcW w:w="707" w:type="dxa"/>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w:t>
            </w:r>
          </w:p>
        </w:tc>
        <w:tc>
          <w:tcPr>
            <w:tcW w:w="706"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1104" w:type="dxa"/>
            <w:gridSpan w:val="4"/>
            <w:vMerge w:val="restart"/>
            <w:noWrap w:val="0"/>
            <w:vAlign w:val="top"/>
          </w:tcPr>
          <w:p>
            <w:pPr>
              <w:bidi w:val="0"/>
              <w:rPr>
                <w:rFonts w:hint="eastAsia" w:ascii="幼圆" w:hAnsi="幼圆" w:eastAsia="幼圆" w:cs="幼圆"/>
                <w:sz w:val="18"/>
                <w:szCs w:val="18"/>
              </w:rPr>
            </w:pPr>
          </w:p>
          <w:p>
            <w:pPr>
              <w:bidi w:val="0"/>
              <w:rPr>
                <w:rFonts w:hint="eastAsia" w:ascii="幼圆" w:hAnsi="幼圆" w:eastAsia="幼圆" w:cs="幼圆"/>
                <w:sz w:val="18"/>
                <w:szCs w:val="18"/>
              </w:rPr>
            </w:pPr>
          </w:p>
          <w:p>
            <w:pPr>
              <w:bidi w:val="0"/>
              <w:rPr>
                <w:rFonts w:hint="eastAsia" w:ascii="幼圆" w:hAnsi="幼圆" w:eastAsia="幼圆" w:cs="幼圆"/>
                <w:sz w:val="18"/>
                <w:szCs w:val="18"/>
              </w:rPr>
            </w:pPr>
          </w:p>
          <w:p>
            <w:pPr>
              <w:bidi w:val="0"/>
              <w:rPr>
                <w:rFonts w:hint="eastAsia" w:ascii="幼圆" w:hAnsi="幼圆" w:eastAsia="幼圆" w:cs="幼圆"/>
                <w:sz w:val="18"/>
                <w:szCs w:val="18"/>
              </w:rPr>
            </w:pPr>
            <w:r>
              <w:rPr>
                <w:rFonts w:hint="eastAsia" w:ascii="幼圆" w:hAnsi="幼圆" w:eastAsia="幼圆" w:cs="幼圆"/>
                <w:sz w:val="18"/>
                <w:szCs w:val="18"/>
              </w:rPr>
              <w:t>彩超检查</w:t>
            </w:r>
          </w:p>
        </w:tc>
        <w:tc>
          <w:tcPr>
            <w:tcW w:w="6025" w:type="dxa"/>
            <w:gridSpan w:val="3"/>
            <w:noWrap w:val="0"/>
            <w:vAlign w:val="top"/>
          </w:tcPr>
          <w:p>
            <w:pPr>
              <w:bidi w:val="0"/>
              <w:rPr>
                <w:rFonts w:hint="eastAsia" w:ascii="幼圆" w:hAnsi="幼圆" w:eastAsia="幼圆" w:cs="幼圆"/>
                <w:sz w:val="18"/>
                <w:szCs w:val="18"/>
              </w:rPr>
            </w:pPr>
            <w:r>
              <w:rPr>
                <w:rFonts w:hint="eastAsia" w:ascii="幼圆" w:hAnsi="幼圆" w:eastAsia="幼圆" w:cs="幼圆"/>
                <w:sz w:val="18"/>
                <w:szCs w:val="18"/>
              </w:rPr>
              <w:t>甲状腺超声（甲状腺是否有结节、囊肿或肿瘤等）</w:t>
            </w:r>
          </w:p>
        </w:tc>
        <w:tc>
          <w:tcPr>
            <w:tcW w:w="706" w:type="dxa"/>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45</w:t>
            </w:r>
          </w:p>
        </w:tc>
        <w:tc>
          <w:tcPr>
            <w:tcW w:w="706"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7"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6"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59" w:hRule="atLeast"/>
        </w:trPr>
        <w:tc>
          <w:tcPr>
            <w:tcW w:w="1104" w:type="dxa"/>
            <w:gridSpan w:val="4"/>
            <w:vMerge w:val="continue"/>
            <w:tcBorders>
              <w:top w:val="nil"/>
            </w:tcBorders>
            <w:noWrap w:val="0"/>
            <w:vAlign w:val="top"/>
          </w:tcPr>
          <w:p>
            <w:pPr>
              <w:bidi w:val="0"/>
              <w:rPr>
                <w:rFonts w:hint="eastAsia" w:ascii="幼圆" w:hAnsi="幼圆" w:eastAsia="幼圆" w:cs="幼圆"/>
                <w:sz w:val="18"/>
                <w:szCs w:val="18"/>
              </w:rPr>
            </w:pPr>
          </w:p>
        </w:tc>
        <w:tc>
          <w:tcPr>
            <w:tcW w:w="6025" w:type="dxa"/>
            <w:gridSpan w:val="3"/>
            <w:noWrap w:val="0"/>
            <w:vAlign w:val="top"/>
          </w:tcPr>
          <w:p>
            <w:pPr>
              <w:bidi w:val="0"/>
              <w:rPr>
                <w:rFonts w:hint="eastAsia" w:ascii="幼圆" w:hAnsi="幼圆" w:eastAsia="幼圆" w:cs="幼圆"/>
                <w:sz w:val="18"/>
                <w:szCs w:val="18"/>
              </w:rPr>
            </w:pPr>
            <w:r>
              <w:rPr>
                <w:rFonts w:hint="eastAsia" w:ascii="幼圆" w:hAnsi="幼圆" w:eastAsia="幼圆" w:cs="幼圆"/>
                <w:sz w:val="18"/>
                <w:szCs w:val="18"/>
              </w:rPr>
              <w:t>腹部超声（肝、胆、胰、脾、肾有无肿瘤、结石等病变）</w:t>
            </w:r>
          </w:p>
        </w:tc>
        <w:tc>
          <w:tcPr>
            <w:tcW w:w="706" w:type="dxa"/>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45</w:t>
            </w:r>
          </w:p>
        </w:tc>
        <w:tc>
          <w:tcPr>
            <w:tcW w:w="706"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7"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6"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1104" w:type="dxa"/>
            <w:gridSpan w:val="4"/>
            <w:vMerge w:val="continue"/>
            <w:tcBorders>
              <w:top w:val="nil"/>
            </w:tcBorders>
            <w:noWrap w:val="0"/>
            <w:vAlign w:val="top"/>
          </w:tcPr>
          <w:p>
            <w:pPr>
              <w:bidi w:val="0"/>
              <w:rPr>
                <w:rFonts w:hint="eastAsia" w:ascii="幼圆" w:hAnsi="幼圆" w:eastAsia="幼圆" w:cs="幼圆"/>
                <w:sz w:val="18"/>
                <w:szCs w:val="18"/>
              </w:rPr>
            </w:pPr>
          </w:p>
        </w:tc>
        <w:tc>
          <w:tcPr>
            <w:tcW w:w="6025" w:type="dxa"/>
            <w:gridSpan w:val="3"/>
            <w:noWrap w:val="0"/>
            <w:vAlign w:val="top"/>
          </w:tcPr>
          <w:p>
            <w:pPr>
              <w:bidi w:val="0"/>
              <w:rPr>
                <w:rFonts w:hint="eastAsia" w:ascii="幼圆" w:hAnsi="幼圆" w:eastAsia="幼圆" w:cs="幼圆"/>
                <w:sz w:val="18"/>
                <w:szCs w:val="18"/>
              </w:rPr>
            </w:pPr>
            <w:r>
              <w:rPr>
                <w:rFonts w:hint="eastAsia" w:ascii="幼圆" w:hAnsi="幼圆" w:eastAsia="幼圆" w:cs="幼圆"/>
                <w:sz w:val="18"/>
                <w:szCs w:val="18"/>
              </w:rPr>
              <w:t>男性前列腺超声（前列腺是否有增生、结节、肿瘤等病变）</w:t>
            </w:r>
          </w:p>
        </w:tc>
        <w:tc>
          <w:tcPr>
            <w:tcW w:w="706" w:type="dxa"/>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45</w:t>
            </w:r>
          </w:p>
        </w:tc>
        <w:tc>
          <w:tcPr>
            <w:tcW w:w="706"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7" w:type="dxa"/>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w:t>
            </w:r>
          </w:p>
        </w:tc>
        <w:tc>
          <w:tcPr>
            <w:tcW w:w="706" w:type="dxa"/>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1104" w:type="dxa"/>
            <w:gridSpan w:val="4"/>
            <w:vMerge w:val="continue"/>
            <w:tcBorders>
              <w:top w:val="nil"/>
            </w:tcBorders>
            <w:noWrap w:val="0"/>
            <w:vAlign w:val="top"/>
          </w:tcPr>
          <w:p>
            <w:pPr>
              <w:bidi w:val="0"/>
              <w:rPr>
                <w:rFonts w:hint="eastAsia" w:ascii="幼圆" w:hAnsi="幼圆" w:eastAsia="幼圆" w:cs="幼圆"/>
                <w:sz w:val="18"/>
                <w:szCs w:val="18"/>
              </w:rPr>
            </w:pPr>
          </w:p>
        </w:tc>
        <w:tc>
          <w:tcPr>
            <w:tcW w:w="6025" w:type="dxa"/>
            <w:gridSpan w:val="3"/>
            <w:noWrap w:val="0"/>
            <w:vAlign w:val="top"/>
          </w:tcPr>
          <w:p>
            <w:pPr>
              <w:bidi w:val="0"/>
              <w:rPr>
                <w:rFonts w:hint="eastAsia" w:ascii="幼圆" w:hAnsi="幼圆" w:eastAsia="幼圆" w:cs="幼圆"/>
                <w:sz w:val="18"/>
                <w:szCs w:val="18"/>
              </w:rPr>
            </w:pPr>
            <w:r>
              <w:rPr>
                <w:rFonts w:hint="eastAsia" w:ascii="幼圆" w:hAnsi="幼圆" w:eastAsia="幼圆" w:cs="幼圆"/>
                <w:sz w:val="18"/>
                <w:szCs w:val="18"/>
              </w:rPr>
              <w:t>女性阴道超声/妇科超声（子宫及附件是否有肿瘤等病变）</w:t>
            </w:r>
          </w:p>
        </w:tc>
        <w:tc>
          <w:tcPr>
            <w:tcW w:w="706" w:type="dxa"/>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45</w:t>
            </w:r>
          </w:p>
        </w:tc>
        <w:tc>
          <w:tcPr>
            <w:tcW w:w="706" w:type="dxa"/>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w:t>
            </w:r>
          </w:p>
        </w:tc>
        <w:tc>
          <w:tcPr>
            <w:tcW w:w="707"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6"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1104" w:type="dxa"/>
            <w:gridSpan w:val="4"/>
            <w:vMerge w:val="continue"/>
            <w:tcBorders>
              <w:top w:val="nil"/>
            </w:tcBorders>
            <w:noWrap w:val="0"/>
            <w:vAlign w:val="top"/>
          </w:tcPr>
          <w:p>
            <w:pPr>
              <w:rPr>
                <w:rFonts w:hint="eastAsia" w:ascii="幼圆" w:hAnsi="幼圆" w:eastAsia="幼圆" w:cs="幼圆"/>
                <w:sz w:val="18"/>
                <w:szCs w:val="18"/>
              </w:rPr>
            </w:pPr>
          </w:p>
        </w:tc>
        <w:tc>
          <w:tcPr>
            <w:tcW w:w="6025" w:type="dxa"/>
            <w:gridSpan w:val="3"/>
            <w:noWrap w:val="0"/>
            <w:vAlign w:val="top"/>
          </w:tcPr>
          <w:p>
            <w:pPr>
              <w:pStyle w:val="15"/>
              <w:spacing w:before="51"/>
              <w:ind w:left="106"/>
              <w:rPr>
                <w:rFonts w:hint="eastAsia" w:ascii="幼圆" w:hAnsi="幼圆" w:eastAsia="幼圆" w:cs="幼圆"/>
                <w:sz w:val="18"/>
                <w:szCs w:val="18"/>
              </w:rPr>
            </w:pPr>
            <w:r>
              <w:rPr>
                <w:rFonts w:hint="eastAsia" w:ascii="幼圆" w:hAnsi="幼圆" w:eastAsia="幼圆" w:cs="幼圆"/>
                <w:sz w:val="18"/>
                <w:szCs w:val="18"/>
              </w:rPr>
              <w:t>乳腺超声(检查双侧乳腺，是否有肿块或乳腺癌)</w:t>
            </w:r>
          </w:p>
        </w:tc>
        <w:tc>
          <w:tcPr>
            <w:tcW w:w="706" w:type="dxa"/>
            <w:noWrap w:val="0"/>
            <w:vAlign w:val="center"/>
          </w:tcPr>
          <w:p>
            <w:pPr>
              <w:pStyle w:val="15"/>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45</w:t>
            </w:r>
          </w:p>
        </w:tc>
        <w:tc>
          <w:tcPr>
            <w:tcW w:w="706" w:type="dxa"/>
            <w:noWrap w:val="0"/>
            <w:vAlign w:val="center"/>
          </w:tcPr>
          <w:p>
            <w:pPr>
              <w:pStyle w:val="15"/>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w:t>
            </w:r>
          </w:p>
        </w:tc>
        <w:tc>
          <w:tcPr>
            <w:tcW w:w="707" w:type="dxa"/>
            <w:noWrap w:val="0"/>
            <w:vAlign w:val="center"/>
          </w:tcPr>
          <w:p>
            <w:pPr>
              <w:pStyle w:val="15"/>
              <w:spacing w:before="61"/>
              <w:ind w:left="3"/>
              <w:jc w:val="center"/>
              <w:rPr>
                <w:rFonts w:hint="eastAsia" w:ascii="幼圆" w:hAnsi="幼圆" w:eastAsia="幼圆" w:cs="幼圆"/>
                <w:sz w:val="18"/>
                <w:szCs w:val="18"/>
              </w:rPr>
            </w:pPr>
            <w:r>
              <w:rPr>
                <w:rFonts w:hint="eastAsia" w:ascii="幼圆" w:hAnsi="幼圆" w:eastAsia="幼圆" w:cs="幼圆"/>
                <w:w w:val="100"/>
                <w:sz w:val="18"/>
                <w:szCs w:val="18"/>
              </w:rPr>
              <w:t>√</w:t>
            </w:r>
          </w:p>
        </w:tc>
        <w:tc>
          <w:tcPr>
            <w:tcW w:w="706" w:type="dxa"/>
            <w:noWrap w:val="0"/>
            <w:vAlign w:val="center"/>
          </w:tcPr>
          <w:p>
            <w:pPr>
              <w:pStyle w:val="15"/>
              <w:spacing w:before="61"/>
              <w:ind w:left="3"/>
              <w:jc w:val="center"/>
              <w:rPr>
                <w:rFonts w:hint="eastAsia" w:ascii="幼圆" w:hAnsi="幼圆" w:eastAsia="幼圆" w:cs="幼圆"/>
                <w:sz w:val="18"/>
                <w:szCs w:val="18"/>
              </w:rPr>
            </w:pPr>
            <w:r>
              <w:rPr>
                <w:rFonts w:hint="eastAsia" w:ascii="幼圆" w:hAnsi="幼圆" w:eastAsia="幼圆" w:cs="幼圆"/>
                <w:w w:val="100"/>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trPr>
        <w:tc>
          <w:tcPr>
            <w:tcW w:w="1104" w:type="dxa"/>
            <w:gridSpan w:val="4"/>
            <w:noWrap w:val="0"/>
            <w:vAlign w:val="top"/>
          </w:tcPr>
          <w:p>
            <w:pPr>
              <w:bidi w:val="0"/>
              <w:rPr>
                <w:rFonts w:hint="eastAsia" w:ascii="幼圆" w:hAnsi="幼圆" w:eastAsia="幼圆" w:cs="幼圆"/>
                <w:sz w:val="18"/>
                <w:szCs w:val="18"/>
              </w:rPr>
            </w:pPr>
            <w:r>
              <w:rPr>
                <w:rFonts w:hint="eastAsia" w:ascii="幼圆" w:hAnsi="幼圆" w:eastAsia="幼圆" w:cs="幼圆"/>
                <w:sz w:val="18"/>
                <w:szCs w:val="18"/>
              </w:rPr>
              <w:t>放射检查</w:t>
            </w:r>
          </w:p>
        </w:tc>
        <w:tc>
          <w:tcPr>
            <w:tcW w:w="6025" w:type="dxa"/>
            <w:gridSpan w:val="3"/>
            <w:noWrap w:val="0"/>
            <w:vAlign w:val="top"/>
          </w:tcPr>
          <w:p>
            <w:pPr>
              <w:bidi w:val="0"/>
              <w:rPr>
                <w:rFonts w:hint="eastAsia" w:ascii="幼圆" w:hAnsi="幼圆" w:eastAsia="幼圆" w:cs="幼圆"/>
                <w:sz w:val="18"/>
                <w:szCs w:val="18"/>
              </w:rPr>
            </w:pPr>
            <w:r>
              <w:rPr>
                <w:rFonts w:hint="eastAsia" w:ascii="幼圆" w:hAnsi="幼圆" w:eastAsia="幼圆" w:cs="幼圆"/>
                <w:sz w:val="18"/>
                <w:szCs w:val="18"/>
              </w:rPr>
              <w:t>胸部 CT 平扫（有无胸部及呼吸道疾病、肺部结节、肿瘤等）（不含片）</w:t>
            </w:r>
          </w:p>
        </w:tc>
        <w:tc>
          <w:tcPr>
            <w:tcW w:w="706" w:type="dxa"/>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80</w:t>
            </w:r>
          </w:p>
        </w:tc>
        <w:tc>
          <w:tcPr>
            <w:tcW w:w="706"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7"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6"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1104" w:type="dxa"/>
            <w:gridSpan w:val="4"/>
            <w:noWrap w:val="0"/>
            <w:vAlign w:val="top"/>
          </w:tcPr>
          <w:p>
            <w:pPr>
              <w:bidi w:val="0"/>
              <w:rPr>
                <w:rFonts w:hint="eastAsia" w:ascii="幼圆" w:hAnsi="幼圆" w:eastAsia="幼圆" w:cs="幼圆"/>
                <w:sz w:val="18"/>
                <w:szCs w:val="18"/>
              </w:rPr>
            </w:pPr>
            <w:r>
              <w:rPr>
                <w:rFonts w:hint="eastAsia" w:ascii="幼圆" w:hAnsi="幼圆" w:eastAsia="幼圆" w:cs="幼圆"/>
                <w:sz w:val="18"/>
                <w:szCs w:val="18"/>
              </w:rPr>
              <w:t>呼气试验</w:t>
            </w:r>
          </w:p>
        </w:tc>
        <w:tc>
          <w:tcPr>
            <w:tcW w:w="6025" w:type="dxa"/>
            <w:gridSpan w:val="3"/>
            <w:noWrap w:val="0"/>
            <w:vAlign w:val="top"/>
          </w:tcPr>
          <w:p>
            <w:pPr>
              <w:bidi w:val="0"/>
              <w:rPr>
                <w:rFonts w:hint="eastAsia" w:ascii="幼圆" w:hAnsi="幼圆" w:eastAsia="幼圆" w:cs="幼圆"/>
                <w:sz w:val="18"/>
                <w:szCs w:val="18"/>
              </w:rPr>
            </w:pPr>
            <w:r>
              <w:rPr>
                <w:rFonts w:hint="eastAsia" w:ascii="幼圆" w:hAnsi="幼圆" w:eastAsia="幼圆" w:cs="幼圆"/>
                <w:sz w:val="18"/>
                <w:szCs w:val="18"/>
              </w:rPr>
              <w:t>幽门螺旋杆菌检测 C14（辅助胃炎、消化性溃疡、胃癌等诊断）</w:t>
            </w:r>
          </w:p>
        </w:tc>
        <w:tc>
          <w:tcPr>
            <w:tcW w:w="706" w:type="dxa"/>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50</w:t>
            </w:r>
          </w:p>
        </w:tc>
        <w:tc>
          <w:tcPr>
            <w:tcW w:w="706"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7"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6" w:type="dxa"/>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1104" w:type="dxa"/>
            <w:gridSpan w:val="4"/>
            <w:noWrap w:val="0"/>
            <w:vAlign w:val="top"/>
          </w:tcPr>
          <w:p>
            <w:pPr>
              <w:bidi w:val="0"/>
              <w:rPr>
                <w:rFonts w:hint="eastAsia" w:ascii="幼圆" w:hAnsi="幼圆" w:eastAsia="幼圆" w:cs="幼圆"/>
                <w:sz w:val="18"/>
                <w:szCs w:val="18"/>
              </w:rPr>
            </w:pPr>
            <w:r>
              <w:rPr>
                <w:rFonts w:hint="eastAsia" w:ascii="幼圆" w:hAnsi="幼圆" w:eastAsia="幼圆" w:cs="幼圆"/>
                <w:sz w:val="18"/>
                <w:szCs w:val="18"/>
              </w:rPr>
              <w:t>心电图</w:t>
            </w:r>
          </w:p>
        </w:tc>
        <w:tc>
          <w:tcPr>
            <w:tcW w:w="6025" w:type="dxa"/>
            <w:gridSpan w:val="3"/>
            <w:noWrap w:val="0"/>
            <w:vAlign w:val="top"/>
          </w:tcPr>
          <w:p>
            <w:pPr>
              <w:bidi w:val="0"/>
              <w:rPr>
                <w:rFonts w:hint="eastAsia" w:ascii="幼圆" w:hAnsi="幼圆" w:eastAsia="幼圆" w:cs="幼圆"/>
                <w:sz w:val="18"/>
                <w:szCs w:val="18"/>
              </w:rPr>
            </w:pPr>
            <w:r>
              <w:rPr>
                <w:rFonts w:hint="eastAsia" w:ascii="幼圆" w:hAnsi="幼圆" w:eastAsia="幼圆" w:cs="幼圆"/>
                <w:sz w:val="18"/>
                <w:szCs w:val="18"/>
              </w:rPr>
              <w:t>十二导联心电图（辅助冠心病、心律失常、心肌疾病等诊断）</w:t>
            </w:r>
          </w:p>
        </w:tc>
        <w:tc>
          <w:tcPr>
            <w:tcW w:w="706" w:type="dxa"/>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10</w:t>
            </w:r>
          </w:p>
        </w:tc>
        <w:tc>
          <w:tcPr>
            <w:tcW w:w="706"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7"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6"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1104" w:type="dxa"/>
            <w:gridSpan w:val="4"/>
            <w:noWrap w:val="0"/>
            <w:vAlign w:val="top"/>
          </w:tcPr>
          <w:p>
            <w:pPr>
              <w:bidi w:val="0"/>
              <w:rPr>
                <w:rFonts w:hint="eastAsia" w:ascii="幼圆" w:hAnsi="幼圆" w:eastAsia="幼圆" w:cs="幼圆"/>
                <w:sz w:val="18"/>
                <w:szCs w:val="18"/>
              </w:rPr>
            </w:pPr>
            <w:r>
              <w:rPr>
                <w:rFonts w:hint="eastAsia" w:ascii="幼圆" w:hAnsi="幼圆" w:eastAsia="幼圆" w:cs="幼圆"/>
                <w:sz w:val="18"/>
                <w:szCs w:val="18"/>
              </w:rPr>
              <w:t>生理测量</w:t>
            </w:r>
          </w:p>
        </w:tc>
        <w:tc>
          <w:tcPr>
            <w:tcW w:w="6025" w:type="dxa"/>
            <w:gridSpan w:val="3"/>
            <w:noWrap w:val="0"/>
            <w:vAlign w:val="top"/>
          </w:tcPr>
          <w:p>
            <w:pPr>
              <w:bidi w:val="0"/>
              <w:rPr>
                <w:rFonts w:hint="eastAsia" w:ascii="幼圆" w:hAnsi="幼圆" w:eastAsia="幼圆" w:cs="幼圆"/>
                <w:sz w:val="18"/>
                <w:szCs w:val="18"/>
              </w:rPr>
            </w:pPr>
            <w:r>
              <w:rPr>
                <w:rFonts w:hint="eastAsia" w:ascii="幼圆" w:hAnsi="幼圆" w:eastAsia="幼圆" w:cs="幼圆"/>
                <w:sz w:val="18"/>
                <w:szCs w:val="18"/>
              </w:rPr>
              <w:t>BMI 指数（有无体重过低、超重或肥胖，指导运动）</w:t>
            </w:r>
          </w:p>
        </w:tc>
        <w:tc>
          <w:tcPr>
            <w:tcW w:w="706" w:type="dxa"/>
            <w:noWrap w:val="0"/>
            <w:vAlign w:val="center"/>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0</w:t>
            </w:r>
          </w:p>
        </w:tc>
        <w:tc>
          <w:tcPr>
            <w:tcW w:w="706"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7"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c>
          <w:tcPr>
            <w:tcW w:w="706" w:type="dxa"/>
            <w:noWrap w:val="0"/>
            <w:vAlign w:val="center"/>
          </w:tcPr>
          <w:p>
            <w:pPr>
              <w:bidi w:val="0"/>
              <w:jc w:val="center"/>
              <w:rPr>
                <w:rFonts w:hint="eastAsia" w:ascii="幼圆" w:hAnsi="幼圆" w:eastAsia="幼圆" w:cs="幼圆"/>
                <w:sz w:val="18"/>
                <w:szCs w:val="18"/>
              </w:rPr>
            </w:pPr>
            <w:r>
              <w:rPr>
                <w:rFonts w:hint="eastAsia" w:ascii="幼圆" w:hAnsi="幼圆" w:eastAsia="幼圆" w:cs="幼圆"/>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1104" w:type="dxa"/>
            <w:gridSpan w:val="4"/>
            <w:noWrap w:val="0"/>
            <w:vAlign w:val="top"/>
          </w:tcPr>
          <w:p>
            <w:pPr>
              <w:pStyle w:val="15"/>
              <w:spacing w:before="51"/>
              <w:ind w:left="116"/>
              <w:rPr>
                <w:rFonts w:hint="eastAsia" w:ascii="幼圆" w:hAnsi="幼圆" w:eastAsia="幼圆" w:cs="幼圆"/>
                <w:sz w:val="18"/>
                <w:szCs w:val="18"/>
              </w:rPr>
            </w:pPr>
            <w:r>
              <w:rPr>
                <w:rFonts w:hint="eastAsia" w:ascii="幼圆" w:hAnsi="幼圆" w:eastAsia="幼圆" w:cs="幼圆"/>
                <w:sz w:val="18"/>
                <w:szCs w:val="18"/>
              </w:rPr>
              <w:t>血压测量</w:t>
            </w:r>
          </w:p>
        </w:tc>
        <w:tc>
          <w:tcPr>
            <w:tcW w:w="6025" w:type="dxa"/>
            <w:gridSpan w:val="3"/>
            <w:noWrap w:val="0"/>
            <w:vAlign w:val="top"/>
          </w:tcPr>
          <w:p>
            <w:pPr>
              <w:pStyle w:val="15"/>
              <w:spacing w:before="51"/>
              <w:ind w:left="107"/>
              <w:rPr>
                <w:rFonts w:hint="eastAsia" w:ascii="幼圆" w:hAnsi="幼圆" w:eastAsia="幼圆" w:cs="幼圆"/>
                <w:sz w:val="18"/>
                <w:szCs w:val="18"/>
              </w:rPr>
            </w:pPr>
            <w:r>
              <w:rPr>
                <w:rFonts w:hint="eastAsia" w:ascii="幼圆" w:hAnsi="幼圆" w:eastAsia="幼圆" w:cs="幼圆"/>
                <w:sz w:val="18"/>
                <w:szCs w:val="18"/>
              </w:rPr>
              <w:t>电子测压（有无高血压或低血压，辅助心血管疾病等诊断）</w:t>
            </w:r>
          </w:p>
        </w:tc>
        <w:tc>
          <w:tcPr>
            <w:tcW w:w="706" w:type="dxa"/>
            <w:noWrap w:val="0"/>
            <w:vAlign w:val="center"/>
          </w:tcPr>
          <w:p>
            <w:pPr>
              <w:pStyle w:val="15"/>
              <w:spacing w:before="61"/>
              <w:ind w:left="5"/>
              <w:jc w:val="center"/>
              <w:rPr>
                <w:rFonts w:hint="eastAsia" w:ascii="幼圆" w:hAnsi="幼圆" w:eastAsia="幼圆" w:cs="幼圆"/>
                <w:w w:val="100"/>
                <w:sz w:val="18"/>
                <w:szCs w:val="18"/>
                <w:lang w:val="en-US" w:eastAsia="zh-CN"/>
              </w:rPr>
            </w:pPr>
            <w:r>
              <w:rPr>
                <w:rFonts w:hint="eastAsia" w:ascii="幼圆" w:hAnsi="幼圆" w:eastAsia="幼圆" w:cs="幼圆"/>
                <w:w w:val="100"/>
                <w:sz w:val="18"/>
                <w:szCs w:val="18"/>
                <w:lang w:val="en-US" w:eastAsia="zh-CN"/>
              </w:rPr>
              <w:t>0</w:t>
            </w:r>
          </w:p>
        </w:tc>
        <w:tc>
          <w:tcPr>
            <w:tcW w:w="706" w:type="dxa"/>
            <w:noWrap w:val="0"/>
            <w:vAlign w:val="center"/>
          </w:tcPr>
          <w:p>
            <w:pPr>
              <w:pStyle w:val="15"/>
              <w:spacing w:before="61"/>
              <w:ind w:left="5"/>
              <w:jc w:val="center"/>
              <w:rPr>
                <w:rFonts w:hint="eastAsia" w:ascii="幼圆" w:hAnsi="幼圆" w:eastAsia="幼圆" w:cs="幼圆"/>
                <w:sz w:val="18"/>
                <w:szCs w:val="18"/>
              </w:rPr>
            </w:pPr>
            <w:r>
              <w:rPr>
                <w:rFonts w:hint="eastAsia" w:ascii="幼圆" w:hAnsi="幼圆" w:eastAsia="幼圆" w:cs="幼圆"/>
                <w:w w:val="100"/>
                <w:sz w:val="18"/>
                <w:szCs w:val="18"/>
              </w:rPr>
              <w:t>√</w:t>
            </w:r>
          </w:p>
        </w:tc>
        <w:tc>
          <w:tcPr>
            <w:tcW w:w="707" w:type="dxa"/>
            <w:noWrap w:val="0"/>
            <w:vAlign w:val="center"/>
          </w:tcPr>
          <w:p>
            <w:pPr>
              <w:pStyle w:val="15"/>
              <w:spacing w:before="61"/>
              <w:ind w:left="3"/>
              <w:jc w:val="center"/>
              <w:rPr>
                <w:rFonts w:hint="eastAsia" w:ascii="幼圆" w:hAnsi="幼圆" w:eastAsia="幼圆" w:cs="幼圆"/>
                <w:sz w:val="18"/>
                <w:szCs w:val="18"/>
              </w:rPr>
            </w:pPr>
            <w:r>
              <w:rPr>
                <w:rFonts w:hint="eastAsia" w:ascii="幼圆" w:hAnsi="幼圆" w:eastAsia="幼圆" w:cs="幼圆"/>
                <w:w w:val="100"/>
                <w:sz w:val="18"/>
                <w:szCs w:val="18"/>
              </w:rPr>
              <w:t>√</w:t>
            </w:r>
          </w:p>
        </w:tc>
        <w:tc>
          <w:tcPr>
            <w:tcW w:w="706" w:type="dxa"/>
            <w:noWrap w:val="0"/>
            <w:vAlign w:val="center"/>
          </w:tcPr>
          <w:p>
            <w:pPr>
              <w:pStyle w:val="15"/>
              <w:spacing w:before="61"/>
              <w:ind w:left="3"/>
              <w:jc w:val="center"/>
              <w:rPr>
                <w:rFonts w:hint="eastAsia" w:ascii="幼圆" w:hAnsi="幼圆" w:eastAsia="幼圆" w:cs="幼圆"/>
                <w:sz w:val="18"/>
                <w:szCs w:val="18"/>
              </w:rPr>
            </w:pPr>
            <w:r>
              <w:rPr>
                <w:rFonts w:hint="eastAsia" w:ascii="幼圆" w:hAnsi="幼圆" w:eastAsia="幼圆" w:cs="幼圆"/>
                <w:w w:val="100"/>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1104" w:type="dxa"/>
            <w:gridSpan w:val="4"/>
            <w:noWrap w:val="0"/>
            <w:vAlign w:val="top"/>
          </w:tcPr>
          <w:p>
            <w:pPr>
              <w:pStyle w:val="15"/>
              <w:spacing w:before="51"/>
              <w:ind w:left="116"/>
              <w:rPr>
                <w:rFonts w:hint="eastAsia" w:ascii="幼圆" w:hAnsi="幼圆" w:eastAsia="幼圆" w:cs="幼圆"/>
                <w:sz w:val="18"/>
                <w:szCs w:val="18"/>
              </w:rPr>
            </w:pPr>
            <w:r>
              <w:rPr>
                <w:rFonts w:hint="eastAsia" w:ascii="幼圆" w:hAnsi="幼圆" w:eastAsia="幼圆" w:cs="幼圆"/>
                <w:sz w:val="18"/>
                <w:szCs w:val="18"/>
              </w:rPr>
              <w:t>营养早餐</w:t>
            </w:r>
          </w:p>
        </w:tc>
        <w:tc>
          <w:tcPr>
            <w:tcW w:w="6025" w:type="dxa"/>
            <w:gridSpan w:val="3"/>
            <w:noWrap w:val="0"/>
            <w:vAlign w:val="top"/>
          </w:tcPr>
          <w:p>
            <w:pPr>
              <w:pStyle w:val="15"/>
              <w:spacing w:before="51"/>
              <w:ind w:left="107" w:right="-15"/>
              <w:rPr>
                <w:rFonts w:hint="eastAsia" w:ascii="幼圆" w:hAnsi="幼圆" w:eastAsia="幼圆" w:cs="幼圆"/>
                <w:sz w:val="18"/>
                <w:szCs w:val="18"/>
              </w:rPr>
            </w:pPr>
            <w:r>
              <w:rPr>
                <w:rFonts w:hint="eastAsia" w:ascii="幼圆" w:hAnsi="幼圆" w:eastAsia="幼圆" w:cs="幼圆"/>
                <w:spacing w:val="-4"/>
                <w:sz w:val="18"/>
                <w:szCs w:val="18"/>
              </w:rPr>
              <w:t>自助式</w:t>
            </w:r>
            <w:r>
              <w:rPr>
                <w:rFonts w:hint="eastAsia" w:ascii="幼圆" w:hAnsi="幼圆" w:eastAsia="幼圆" w:cs="幼圆"/>
                <w:sz w:val="18"/>
                <w:szCs w:val="18"/>
              </w:rPr>
              <w:t>（</w:t>
            </w:r>
            <w:r>
              <w:rPr>
                <w:rFonts w:hint="eastAsia" w:ascii="幼圆" w:hAnsi="幼圆" w:eastAsia="幼圆" w:cs="幼圆"/>
                <w:spacing w:val="-11"/>
                <w:sz w:val="18"/>
                <w:szCs w:val="18"/>
              </w:rPr>
              <w:t>粥、面条、包子、糕点、配菜、现磨豆浆、鸡蛋、水果等</w:t>
            </w:r>
            <w:r>
              <w:rPr>
                <w:rFonts w:hint="eastAsia" w:ascii="幼圆" w:hAnsi="幼圆" w:eastAsia="幼圆" w:cs="幼圆"/>
                <w:sz w:val="18"/>
                <w:szCs w:val="18"/>
              </w:rPr>
              <w:t>）</w:t>
            </w:r>
          </w:p>
        </w:tc>
        <w:tc>
          <w:tcPr>
            <w:tcW w:w="706" w:type="dxa"/>
            <w:noWrap w:val="0"/>
            <w:vAlign w:val="center"/>
          </w:tcPr>
          <w:p>
            <w:pPr>
              <w:pStyle w:val="15"/>
              <w:spacing w:before="62"/>
              <w:ind w:left="5"/>
              <w:jc w:val="center"/>
              <w:rPr>
                <w:rFonts w:hint="eastAsia" w:ascii="幼圆" w:hAnsi="幼圆" w:eastAsia="幼圆" w:cs="幼圆"/>
                <w:w w:val="100"/>
                <w:sz w:val="18"/>
                <w:szCs w:val="18"/>
                <w:lang w:val="en-US" w:eastAsia="zh-CN"/>
              </w:rPr>
            </w:pPr>
            <w:r>
              <w:rPr>
                <w:rFonts w:hint="eastAsia" w:ascii="幼圆" w:hAnsi="幼圆" w:eastAsia="幼圆" w:cs="幼圆"/>
                <w:w w:val="100"/>
                <w:sz w:val="18"/>
                <w:szCs w:val="18"/>
                <w:lang w:val="en-US" w:eastAsia="zh-CN"/>
              </w:rPr>
              <w:t>0</w:t>
            </w:r>
          </w:p>
        </w:tc>
        <w:tc>
          <w:tcPr>
            <w:tcW w:w="706" w:type="dxa"/>
            <w:noWrap w:val="0"/>
            <w:vAlign w:val="center"/>
          </w:tcPr>
          <w:p>
            <w:pPr>
              <w:pStyle w:val="15"/>
              <w:spacing w:before="62"/>
              <w:ind w:left="5"/>
              <w:jc w:val="center"/>
              <w:rPr>
                <w:rFonts w:hint="eastAsia" w:ascii="幼圆" w:hAnsi="幼圆" w:eastAsia="幼圆" w:cs="幼圆"/>
                <w:sz w:val="18"/>
                <w:szCs w:val="18"/>
              </w:rPr>
            </w:pPr>
            <w:r>
              <w:rPr>
                <w:rFonts w:hint="eastAsia" w:ascii="幼圆" w:hAnsi="幼圆" w:eastAsia="幼圆" w:cs="幼圆"/>
                <w:w w:val="100"/>
                <w:sz w:val="18"/>
                <w:szCs w:val="18"/>
              </w:rPr>
              <w:t>√</w:t>
            </w:r>
          </w:p>
        </w:tc>
        <w:tc>
          <w:tcPr>
            <w:tcW w:w="707" w:type="dxa"/>
            <w:noWrap w:val="0"/>
            <w:vAlign w:val="center"/>
          </w:tcPr>
          <w:p>
            <w:pPr>
              <w:pStyle w:val="15"/>
              <w:spacing w:before="62"/>
              <w:ind w:left="3"/>
              <w:jc w:val="center"/>
              <w:rPr>
                <w:rFonts w:hint="eastAsia" w:ascii="幼圆" w:hAnsi="幼圆" w:eastAsia="幼圆" w:cs="幼圆"/>
                <w:sz w:val="18"/>
                <w:szCs w:val="18"/>
              </w:rPr>
            </w:pPr>
            <w:r>
              <w:rPr>
                <w:rFonts w:hint="eastAsia" w:ascii="幼圆" w:hAnsi="幼圆" w:eastAsia="幼圆" w:cs="幼圆"/>
                <w:w w:val="100"/>
                <w:sz w:val="18"/>
                <w:szCs w:val="18"/>
              </w:rPr>
              <w:t>√</w:t>
            </w:r>
          </w:p>
        </w:tc>
        <w:tc>
          <w:tcPr>
            <w:tcW w:w="706" w:type="dxa"/>
            <w:noWrap w:val="0"/>
            <w:vAlign w:val="center"/>
          </w:tcPr>
          <w:p>
            <w:pPr>
              <w:pStyle w:val="15"/>
              <w:spacing w:before="62"/>
              <w:ind w:left="3"/>
              <w:jc w:val="center"/>
              <w:rPr>
                <w:rFonts w:hint="eastAsia" w:ascii="幼圆" w:hAnsi="幼圆" w:eastAsia="幼圆" w:cs="幼圆"/>
                <w:sz w:val="18"/>
                <w:szCs w:val="18"/>
              </w:rPr>
            </w:pPr>
            <w:r>
              <w:rPr>
                <w:rFonts w:hint="eastAsia" w:ascii="幼圆" w:hAnsi="幼圆" w:eastAsia="幼圆" w:cs="幼圆"/>
                <w:w w:val="100"/>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1104" w:type="dxa"/>
            <w:gridSpan w:val="4"/>
            <w:noWrap w:val="0"/>
            <w:vAlign w:val="top"/>
          </w:tcPr>
          <w:p>
            <w:pPr>
              <w:pStyle w:val="15"/>
              <w:spacing w:before="53"/>
              <w:ind w:left="116"/>
              <w:rPr>
                <w:rFonts w:hint="eastAsia" w:ascii="幼圆" w:hAnsi="幼圆" w:eastAsia="幼圆" w:cs="幼圆"/>
                <w:sz w:val="18"/>
                <w:szCs w:val="18"/>
              </w:rPr>
            </w:pPr>
            <w:r>
              <w:rPr>
                <w:rFonts w:hint="eastAsia" w:ascii="幼圆" w:hAnsi="幼圆" w:eastAsia="幼圆" w:cs="幼圆"/>
                <w:sz w:val="18"/>
                <w:szCs w:val="18"/>
              </w:rPr>
              <w:t>解读报告</w:t>
            </w:r>
          </w:p>
        </w:tc>
        <w:tc>
          <w:tcPr>
            <w:tcW w:w="6025" w:type="dxa"/>
            <w:gridSpan w:val="3"/>
            <w:noWrap w:val="0"/>
            <w:vAlign w:val="top"/>
          </w:tcPr>
          <w:p>
            <w:pPr>
              <w:pStyle w:val="15"/>
              <w:spacing w:before="53"/>
              <w:ind w:left="106"/>
              <w:rPr>
                <w:rFonts w:hint="eastAsia" w:ascii="幼圆" w:hAnsi="幼圆" w:eastAsia="幼圆" w:cs="幼圆"/>
                <w:sz w:val="18"/>
                <w:szCs w:val="18"/>
              </w:rPr>
            </w:pPr>
            <w:r>
              <w:rPr>
                <w:rFonts w:hint="eastAsia" w:ascii="幼圆" w:hAnsi="幼圆" w:eastAsia="幼圆" w:cs="幼圆"/>
                <w:sz w:val="18"/>
                <w:szCs w:val="18"/>
              </w:rPr>
              <w:t>由专家医师根据检查结果及评估结果当面一对一进行讲解</w:t>
            </w:r>
          </w:p>
        </w:tc>
        <w:tc>
          <w:tcPr>
            <w:tcW w:w="706" w:type="dxa"/>
            <w:noWrap w:val="0"/>
            <w:vAlign w:val="center"/>
          </w:tcPr>
          <w:p>
            <w:pPr>
              <w:pStyle w:val="15"/>
              <w:spacing w:before="62"/>
              <w:ind w:left="5"/>
              <w:jc w:val="center"/>
              <w:rPr>
                <w:rFonts w:hint="eastAsia" w:ascii="幼圆" w:hAnsi="幼圆" w:eastAsia="幼圆" w:cs="幼圆"/>
                <w:w w:val="100"/>
                <w:sz w:val="18"/>
                <w:szCs w:val="18"/>
                <w:lang w:val="en-US" w:eastAsia="zh-CN"/>
              </w:rPr>
            </w:pPr>
            <w:r>
              <w:rPr>
                <w:rFonts w:hint="eastAsia" w:ascii="幼圆" w:hAnsi="幼圆" w:eastAsia="幼圆" w:cs="幼圆"/>
                <w:w w:val="100"/>
                <w:sz w:val="18"/>
                <w:szCs w:val="18"/>
                <w:lang w:val="en-US" w:eastAsia="zh-CN"/>
              </w:rPr>
              <w:t>0</w:t>
            </w:r>
          </w:p>
        </w:tc>
        <w:tc>
          <w:tcPr>
            <w:tcW w:w="706" w:type="dxa"/>
            <w:noWrap w:val="0"/>
            <w:vAlign w:val="center"/>
          </w:tcPr>
          <w:p>
            <w:pPr>
              <w:pStyle w:val="15"/>
              <w:spacing w:before="62"/>
              <w:ind w:left="5"/>
              <w:jc w:val="center"/>
              <w:rPr>
                <w:rFonts w:hint="eastAsia" w:ascii="幼圆" w:hAnsi="幼圆" w:eastAsia="幼圆" w:cs="幼圆"/>
                <w:sz w:val="18"/>
                <w:szCs w:val="18"/>
              </w:rPr>
            </w:pPr>
            <w:r>
              <w:rPr>
                <w:rFonts w:hint="eastAsia" w:ascii="幼圆" w:hAnsi="幼圆" w:eastAsia="幼圆" w:cs="幼圆"/>
                <w:w w:val="100"/>
                <w:sz w:val="18"/>
                <w:szCs w:val="18"/>
              </w:rPr>
              <w:t>√</w:t>
            </w:r>
          </w:p>
        </w:tc>
        <w:tc>
          <w:tcPr>
            <w:tcW w:w="707" w:type="dxa"/>
            <w:noWrap w:val="0"/>
            <w:vAlign w:val="center"/>
          </w:tcPr>
          <w:p>
            <w:pPr>
              <w:pStyle w:val="15"/>
              <w:spacing w:before="62"/>
              <w:ind w:left="3"/>
              <w:jc w:val="center"/>
              <w:rPr>
                <w:rFonts w:hint="eastAsia" w:ascii="幼圆" w:hAnsi="幼圆" w:eastAsia="幼圆" w:cs="幼圆"/>
                <w:sz w:val="18"/>
                <w:szCs w:val="18"/>
              </w:rPr>
            </w:pPr>
            <w:r>
              <w:rPr>
                <w:rFonts w:hint="eastAsia" w:ascii="幼圆" w:hAnsi="幼圆" w:eastAsia="幼圆" w:cs="幼圆"/>
                <w:w w:val="100"/>
                <w:sz w:val="18"/>
                <w:szCs w:val="18"/>
              </w:rPr>
              <w:t>√</w:t>
            </w:r>
          </w:p>
        </w:tc>
        <w:tc>
          <w:tcPr>
            <w:tcW w:w="706" w:type="dxa"/>
            <w:noWrap w:val="0"/>
            <w:vAlign w:val="center"/>
          </w:tcPr>
          <w:p>
            <w:pPr>
              <w:pStyle w:val="15"/>
              <w:spacing w:before="62"/>
              <w:ind w:left="3"/>
              <w:jc w:val="center"/>
              <w:rPr>
                <w:rFonts w:hint="eastAsia" w:ascii="幼圆" w:hAnsi="幼圆" w:eastAsia="幼圆" w:cs="幼圆"/>
                <w:sz w:val="18"/>
                <w:szCs w:val="18"/>
              </w:rPr>
            </w:pPr>
            <w:r>
              <w:rPr>
                <w:rFonts w:hint="eastAsia" w:ascii="幼圆" w:hAnsi="幼圆" w:eastAsia="幼圆" w:cs="幼圆"/>
                <w:w w:val="100"/>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1104" w:type="dxa"/>
            <w:gridSpan w:val="4"/>
            <w:noWrap w:val="0"/>
            <w:vAlign w:val="top"/>
          </w:tcPr>
          <w:p>
            <w:pPr>
              <w:pStyle w:val="15"/>
              <w:spacing w:before="53"/>
              <w:ind w:left="116"/>
              <w:rPr>
                <w:rFonts w:hint="eastAsia" w:ascii="幼圆" w:hAnsi="幼圆" w:eastAsia="幼圆" w:cs="幼圆"/>
                <w:sz w:val="18"/>
                <w:szCs w:val="18"/>
              </w:rPr>
            </w:pPr>
            <w:r>
              <w:rPr>
                <w:rFonts w:hint="eastAsia" w:ascii="幼圆" w:hAnsi="幼圆" w:eastAsia="幼圆" w:cs="幼圆"/>
                <w:sz w:val="18"/>
                <w:szCs w:val="18"/>
              </w:rPr>
              <w:t>专家门诊</w:t>
            </w:r>
          </w:p>
        </w:tc>
        <w:tc>
          <w:tcPr>
            <w:tcW w:w="6025" w:type="dxa"/>
            <w:gridSpan w:val="3"/>
            <w:noWrap w:val="0"/>
            <w:vAlign w:val="top"/>
          </w:tcPr>
          <w:p>
            <w:pPr>
              <w:pStyle w:val="15"/>
              <w:spacing w:before="53"/>
              <w:ind w:left="106"/>
              <w:rPr>
                <w:rFonts w:hint="eastAsia" w:ascii="幼圆" w:hAnsi="幼圆" w:eastAsia="幼圆" w:cs="幼圆"/>
                <w:sz w:val="18"/>
                <w:szCs w:val="18"/>
              </w:rPr>
            </w:pPr>
            <w:r>
              <w:rPr>
                <w:rFonts w:hint="eastAsia" w:ascii="幼圆" w:hAnsi="幼圆" w:eastAsia="幼圆" w:cs="幼圆"/>
                <w:sz w:val="18"/>
                <w:szCs w:val="18"/>
              </w:rPr>
              <w:t>提供专家门诊</w:t>
            </w:r>
          </w:p>
        </w:tc>
        <w:tc>
          <w:tcPr>
            <w:tcW w:w="706" w:type="dxa"/>
            <w:noWrap w:val="0"/>
            <w:vAlign w:val="center"/>
          </w:tcPr>
          <w:p>
            <w:pPr>
              <w:pStyle w:val="15"/>
              <w:spacing w:before="62"/>
              <w:ind w:left="5" w:leftChars="0" w:right="0" w:rightChars="0"/>
              <w:jc w:val="center"/>
              <w:rPr>
                <w:rFonts w:hint="eastAsia" w:ascii="幼圆" w:hAnsi="幼圆" w:eastAsia="幼圆" w:cs="幼圆"/>
                <w:w w:val="100"/>
                <w:sz w:val="18"/>
                <w:szCs w:val="18"/>
                <w:lang w:val="en-US" w:eastAsia="zh-CN"/>
              </w:rPr>
            </w:pPr>
            <w:r>
              <w:rPr>
                <w:rFonts w:hint="eastAsia" w:ascii="幼圆" w:hAnsi="幼圆" w:eastAsia="幼圆" w:cs="幼圆"/>
                <w:w w:val="100"/>
                <w:sz w:val="18"/>
                <w:szCs w:val="18"/>
                <w:lang w:val="en-US" w:eastAsia="zh-CN"/>
              </w:rPr>
              <w:t>0</w:t>
            </w:r>
          </w:p>
        </w:tc>
        <w:tc>
          <w:tcPr>
            <w:tcW w:w="706" w:type="dxa"/>
            <w:noWrap w:val="0"/>
            <w:vAlign w:val="center"/>
          </w:tcPr>
          <w:p>
            <w:pPr>
              <w:pStyle w:val="15"/>
              <w:spacing w:before="62"/>
              <w:ind w:left="5" w:leftChars="0" w:right="0" w:rightChars="0"/>
              <w:jc w:val="center"/>
              <w:rPr>
                <w:rFonts w:hint="eastAsia" w:ascii="幼圆" w:hAnsi="幼圆" w:eastAsia="幼圆" w:cs="幼圆"/>
                <w:sz w:val="18"/>
                <w:szCs w:val="18"/>
                <w:lang w:val="zh-CN" w:eastAsia="zh-CN" w:bidi="zh-CN"/>
              </w:rPr>
            </w:pPr>
            <w:r>
              <w:rPr>
                <w:rFonts w:hint="eastAsia" w:ascii="幼圆" w:hAnsi="幼圆" w:eastAsia="幼圆" w:cs="幼圆"/>
                <w:w w:val="100"/>
                <w:sz w:val="18"/>
                <w:szCs w:val="18"/>
              </w:rPr>
              <w:t>√</w:t>
            </w:r>
          </w:p>
        </w:tc>
        <w:tc>
          <w:tcPr>
            <w:tcW w:w="707" w:type="dxa"/>
            <w:noWrap w:val="0"/>
            <w:vAlign w:val="center"/>
          </w:tcPr>
          <w:p>
            <w:pPr>
              <w:pStyle w:val="15"/>
              <w:spacing w:before="62"/>
              <w:ind w:left="3" w:leftChars="0" w:right="0" w:rightChars="0"/>
              <w:jc w:val="center"/>
              <w:rPr>
                <w:rFonts w:hint="eastAsia" w:ascii="幼圆" w:hAnsi="幼圆" w:eastAsia="幼圆" w:cs="幼圆"/>
                <w:sz w:val="18"/>
                <w:szCs w:val="18"/>
                <w:lang w:val="zh-CN" w:eastAsia="zh-CN" w:bidi="zh-CN"/>
              </w:rPr>
            </w:pPr>
            <w:r>
              <w:rPr>
                <w:rFonts w:hint="eastAsia" w:ascii="幼圆" w:hAnsi="幼圆" w:eastAsia="幼圆" w:cs="幼圆"/>
                <w:w w:val="100"/>
                <w:sz w:val="18"/>
                <w:szCs w:val="18"/>
              </w:rPr>
              <w:t>√</w:t>
            </w:r>
          </w:p>
        </w:tc>
        <w:tc>
          <w:tcPr>
            <w:tcW w:w="706" w:type="dxa"/>
            <w:noWrap w:val="0"/>
            <w:vAlign w:val="center"/>
          </w:tcPr>
          <w:p>
            <w:pPr>
              <w:pStyle w:val="15"/>
              <w:spacing w:before="62"/>
              <w:ind w:left="3" w:leftChars="0" w:right="0" w:rightChars="0"/>
              <w:jc w:val="center"/>
              <w:rPr>
                <w:rFonts w:hint="eastAsia" w:ascii="幼圆" w:hAnsi="幼圆" w:eastAsia="幼圆" w:cs="幼圆"/>
                <w:sz w:val="18"/>
                <w:szCs w:val="18"/>
                <w:lang w:val="zh-CN" w:eastAsia="zh-CN" w:bidi="zh-CN"/>
              </w:rPr>
            </w:pPr>
            <w:r>
              <w:rPr>
                <w:rFonts w:hint="eastAsia" w:ascii="幼圆" w:hAnsi="幼圆" w:eastAsia="幼圆" w:cs="幼圆"/>
                <w:w w:val="100"/>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1104" w:type="dxa"/>
            <w:gridSpan w:val="4"/>
            <w:noWrap w:val="0"/>
            <w:vAlign w:val="top"/>
          </w:tcPr>
          <w:p>
            <w:pPr>
              <w:pStyle w:val="15"/>
              <w:spacing w:before="51"/>
              <w:ind w:left="116"/>
              <w:rPr>
                <w:rFonts w:hint="eastAsia" w:ascii="幼圆" w:hAnsi="幼圆" w:eastAsia="幼圆" w:cs="幼圆"/>
                <w:sz w:val="18"/>
                <w:szCs w:val="18"/>
              </w:rPr>
            </w:pPr>
            <w:r>
              <w:rPr>
                <w:rFonts w:hint="eastAsia" w:ascii="幼圆" w:hAnsi="幼圆" w:eastAsia="幼圆" w:cs="幼圆"/>
                <w:sz w:val="18"/>
                <w:szCs w:val="18"/>
              </w:rPr>
              <w:t>汇总报告</w:t>
            </w:r>
          </w:p>
        </w:tc>
        <w:tc>
          <w:tcPr>
            <w:tcW w:w="6025" w:type="dxa"/>
            <w:gridSpan w:val="3"/>
            <w:noWrap w:val="0"/>
            <w:vAlign w:val="top"/>
          </w:tcPr>
          <w:p>
            <w:pPr>
              <w:pStyle w:val="15"/>
              <w:spacing w:before="51"/>
              <w:ind w:left="106"/>
              <w:rPr>
                <w:rFonts w:hint="eastAsia" w:ascii="幼圆" w:hAnsi="幼圆" w:eastAsia="幼圆" w:cs="幼圆"/>
                <w:sz w:val="18"/>
                <w:szCs w:val="18"/>
              </w:rPr>
            </w:pPr>
            <w:r>
              <w:rPr>
                <w:rFonts w:hint="eastAsia" w:ascii="幼圆" w:hAnsi="幼圆" w:eastAsia="幼圆" w:cs="幼圆"/>
                <w:sz w:val="18"/>
                <w:szCs w:val="18"/>
              </w:rPr>
              <w:t>汇总本单位多发疾病表及各员工体检异常指标</w:t>
            </w:r>
          </w:p>
        </w:tc>
        <w:tc>
          <w:tcPr>
            <w:tcW w:w="706" w:type="dxa"/>
            <w:noWrap w:val="0"/>
            <w:vAlign w:val="center"/>
          </w:tcPr>
          <w:p>
            <w:pPr>
              <w:pStyle w:val="15"/>
              <w:spacing w:before="62"/>
              <w:ind w:left="5"/>
              <w:jc w:val="center"/>
              <w:rPr>
                <w:rFonts w:hint="eastAsia" w:ascii="幼圆" w:hAnsi="幼圆" w:eastAsia="幼圆" w:cs="幼圆"/>
                <w:w w:val="100"/>
                <w:sz w:val="18"/>
                <w:szCs w:val="18"/>
                <w:lang w:val="en-US" w:eastAsia="zh-CN"/>
              </w:rPr>
            </w:pPr>
            <w:r>
              <w:rPr>
                <w:rFonts w:hint="eastAsia" w:ascii="幼圆" w:hAnsi="幼圆" w:eastAsia="幼圆" w:cs="幼圆"/>
                <w:w w:val="100"/>
                <w:sz w:val="18"/>
                <w:szCs w:val="18"/>
                <w:lang w:val="en-US" w:eastAsia="zh-CN"/>
              </w:rPr>
              <w:t>0</w:t>
            </w:r>
          </w:p>
        </w:tc>
        <w:tc>
          <w:tcPr>
            <w:tcW w:w="706" w:type="dxa"/>
            <w:noWrap w:val="0"/>
            <w:vAlign w:val="center"/>
          </w:tcPr>
          <w:p>
            <w:pPr>
              <w:pStyle w:val="15"/>
              <w:spacing w:before="62"/>
              <w:ind w:left="5"/>
              <w:jc w:val="center"/>
              <w:rPr>
                <w:rFonts w:hint="eastAsia" w:ascii="幼圆" w:hAnsi="幼圆" w:eastAsia="幼圆" w:cs="幼圆"/>
                <w:sz w:val="18"/>
                <w:szCs w:val="18"/>
              </w:rPr>
            </w:pPr>
            <w:r>
              <w:rPr>
                <w:rFonts w:hint="eastAsia" w:ascii="幼圆" w:hAnsi="幼圆" w:eastAsia="幼圆" w:cs="幼圆"/>
                <w:w w:val="100"/>
                <w:sz w:val="18"/>
                <w:szCs w:val="18"/>
              </w:rPr>
              <w:t>√</w:t>
            </w:r>
          </w:p>
        </w:tc>
        <w:tc>
          <w:tcPr>
            <w:tcW w:w="707" w:type="dxa"/>
            <w:noWrap w:val="0"/>
            <w:vAlign w:val="center"/>
          </w:tcPr>
          <w:p>
            <w:pPr>
              <w:pStyle w:val="15"/>
              <w:spacing w:before="62"/>
              <w:ind w:left="3"/>
              <w:jc w:val="center"/>
              <w:rPr>
                <w:rFonts w:hint="eastAsia" w:ascii="幼圆" w:hAnsi="幼圆" w:eastAsia="幼圆" w:cs="幼圆"/>
                <w:sz w:val="18"/>
                <w:szCs w:val="18"/>
              </w:rPr>
            </w:pPr>
            <w:r>
              <w:rPr>
                <w:rFonts w:hint="eastAsia" w:ascii="幼圆" w:hAnsi="幼圆" w:eastAsia="幼圆" w:cs="幼圆"/>
                <w:w w:val="100"/>
                <w:sz w:val="18"/>
                <w:szCs w:val="18"/>
              </w:rPr>
              <w:t>√</w:t>
            </w:r>
          </w:p>
        </w:tc>
        <w:tc>
          <w:tcPr>
            <w:tcW w:w="706" w:type="dxa"/>
            <w:noWrap w:val="0"/>
            <w:vAlign w:val="center"/>
          </w:tcPr>
          <w:p>
            <w:pPr>
              <w:pStyle w:val="15"/>
              <w:spacing w:before="62"/>
              <w:ind w:left="3"/>
              <w:jc w:val="center"/>
              <w:rPr>
                <w:rFonts w:hint="eastAsia" w:ascii="幼圆" w:hAnsi="幼圆" w:eastAsia="幼圆" w:cs="幼圆"/>
                <w:sz w:val="18"/>
                <w:szCs w:val="18"/>
              </w:rPr>
            </w:pPr>
            <w:r>
              <w:rPr>
                <w:rFonts w:hint="eastAsia" w:ascii="幼圆" w:hAnsi="幼圆" w:eastAsia="幼圆" w:cs="幼圆"/>
                <w:w w:val="100"/>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1104" w:type="dxa"/>
            <w:gridSpan w:val="4"/>
            <w:noWrap w:val="0"/>
            <w:vAlign w:val="top"/>
          </w:tcPr>
          <w:p>
            <w:pPr>
              <w:pStyle w:val="15"/>
              <w:spacing w:before="53"/>
              <w:ind w:left="116"/>
              <w:rPr>
                <w:rFonts w:hint="eastAsia" w:ascii="幼圆" w:hAnsi="幼圆" w:eastAsia="幼圆" w:cs="幼圆"/>
                <w:sz w:val="18"/>
                <w:szCs w:val="18"/>
              </w:rPr>
            </w:pPr>
            <w:r>
              <w:rPr>
                <w:rFonts w:hint="eastAsia" w:ascii="幼圆" w:hAnsi="幼圆" w:eastAsia="幼圆" w:cs="幼圆"/>
                <w:sz w:val="18"/>
                <w:szCs w:val="18"/>
              </w:rPr>
              <w:t>档案管理</w:t>
            </w:r>
          </w:p>
        </w:tc>
        <w:tc>
          <w:tcPr>
            <w:tcW w:w="6025" w:type="dxa"/>
            <w:gridSpan w:val="3"/>
            <w:noWrap w:val="0"/>
            <w:vAlign w:val="top"/>
          </w:tcPr>
          <w:p>
            <w:pPr>
              <w:pStyle w:val="15"/>
              <w:spacing w:before="53"/>
              <w:ind w:left="106"/>
              <w:rPr>
                <w:rFonts w:hint="eastAsia" w:ascii="幼圆" w:hAnsi="幼圆" w:eastAsia="幼圆" w:cs="幼圆"/>
                <w:sz w:val="18"/>
                <w:szCs w:val="18"/>
              </w:rPr>
            </w:pPr>
            <w:r>
              <w:rPr>
                <w:rFonts w:hint="eastAsia" w:ascii="幼圆" w:hAnsi="幼圆" w:eastAsia="幼圆" w:cs="幼圆"/>
                <w:sz w:val="18"/>
                <w:szCs w:val="18"/>
              </w:rPr>
              <w:t>体检报告数据整理归档建立健康档案</w:t>
            </w:r>
          </w:p>
        </w:tc>
        <w:tc>
          <w:tcPr>
            <w:tcW w:w="706" w:type="dxa"/>
            <w:noWrap w:val="0"/>
            <w:vAlign w:val="center"/>
          </w:tcPr>
          <w:p>
            <w:pPr>
              <w:pStyle w:val="15"/>
              <w:spacing w:before="62"/>
              <w:ind w:left="5"/>
              <w:jc w:val="center"/>
              <w:rPr>
                <w:rFonts w:hint="eastAsia" w:ascii="幼圆" w:hAnsi="幼圆" w:eastAsia="幼圆" w:cs="幼圆"/>
                <w:w w:val="100"/>
                <w:sz w:val="18"/>
                <w:szCs w:val="18"/>
                <w:lang w:val="en-US" w:eastAsia="zh-CN"/>
              </w:rPr>
            </w:pPr>
            <w:r>
              <w:rPr>
                <w:rFonts w:hint="eastAsia" w:ascii="幼圆" w:hAnsi="幼圆" w:eastAsia="幼圆" w:cs="幼圆"/>
                <w:w w:val="100"/>
                <w:sz w:val="18"/>
                <w:szCs w:val="18"/>
                <w:lang w:val="en-US" w:eastAsia="zh-CN"/>
              </w:rPr>
              <w:t>0</w:t>
            </w:r>
          </w:p>
        </w:tc>
        <w:tc>
          <w:tcPr>
            <w:tcW w:w="706" w:type="dxa"/>
            <w:noWrap w:val="0"/>
            <w:vAlign w:val="center"/>
          </w:tcPr>
          <w:p>
            <w:pPr>
              <w:pStyle w:val="15"/>
              <w:spacing w:before="62"/>
              <w:ind w:left="5"/>
              <w:jc w:val="center"/>
              <w:rPr>
                <w:rFonts w:hint="eastAsia" w:ascii="幼圆" w:hAnsi="幼圆" w:eastAsia="幼圆" w:cs="幼圆"/>
                <w:sz w:val="18"/>
                <w:szCs w:val="18"/>
              </w:rPr>
            </w:pPr>
            <w:r>
              <w:rPr>
                <w:rFonts w:hint="eastAsia" w:ascii="幼圆" w:hAnsi="幼圆" w:eastAsia="幼圆" w:cs="幼圆"/>
                <w:w w:val="100"/>
                <w:sz w:val="18"/>
                <w:szCs w:val="18"/>
              </w:rPr>
              <w:t>√</w:t>
            </w:r>
          </w:p>
        </w:tc>
        <w:tc>
          <w:tcPr>
            <w:tcW w:w="707" w:type="dxa"/>
            <w:noWrap w:val="0"/>
            <w:vAlign w:val="center"/>
          </w:tcPr>
          <w:p>
            <w:pPr>
              <w:pStyle w:val="15"/>
              <w:spacing w:before="62"/>
              <w:ind w:left="3"/>
              <w:jc w:val="center"/>
              <w:rPr>
                <w:rFonts w:hint="eastAsia" w:ascii="幼圆" w:hAnsi="幼圆" w:eastAsia="幼圆" w:cs="幼圆"/>
                <w:sz w:val="18"/>
                <w:szCs w:val="18"/>
              </w:rPr>
            </w:pPr>
            <w:r>
              <w:rPr>
                <w:rFonts w:hint="eastAsia" w:ascii="幼圆" w:hAnsi="幼圆" w:eastAsia="幼圆" w:cs="幼圆"/>
                <w:w w:val="100"/>
                <w:sz w:val="18"/>
                <w:szCs w:val="18"/>
              </w:rPr>
              <w:t>√</w:t>
            </w:r>
          </w:p>
        </w:tc>
        <w:tc>
          <w:tcPr>
            <w:tcW w:w="706" w:type="dxa"/>
            <w:noWrap w:val="0"/>
            <w:vAlign w:val="center"/>
          </w:tcPr>
          <w:p>
            <w:pPr>
              <w:pStyle w:val="15"/>
              <w:spacing w:before="62"/>
              <w:ind w:left="3"/>
              <w:jc w:val="center"/>
              <w:rPr>
                <w:rFonts w:hint="eastAsia" w:ascii="幼圆" w:hAnsi="幼圆" w:eastAsia="幼圆" w:cs="幼圆"/>
                <w:sz w:val="18"/>
                <w:szCs w:val="18"/>
              </w:rPr>
            </w:pPr>
            <w:r>
              <w:rPr>
                <w:rFonts w:hint="eastAsia" w:ascii="幼圆" w:hAnsi="幼圆" w:eastAsia="幼圆" w:cs="幼圆"/>
                <w:w w:val="100"/>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7129" w:type="dxa"/>
            <w:gridSpan w:val="7"/>
            <w:noWrap w:val="0"/>
            <w:vAlign w:val="top"/>
          </w:tcPr>
          <w:p>
            <w:pPr>
              <w:pStyle w:val="2"/>
              <w:bidi w:val="0"/>
              <w:jc w:val="center"/>
              <w:rPr>
                <w:rFonts w:hint="eastAsia" w:ascii="幼圆" w:hAnsi="幼圆" w:eastAsia="幼圆" w:cs="幼圆"/>
                <w:sz w:val="18"/>
                <w:szCs w:val="18"/>
              </w:rPr>
            </w:pPr>
            <w:r>
              <w:rPr>
                <w:rFonts w:hint="eastAsia" w:ascii="幼圆" w:hAnsi="幼圆" w:eastAsia="幼圆" w:cs="幼圆"/>
                <w:sz w:val="18"/>
                <w:szCs w:val="18"/>
              </w:rPr>
              <w:t>合计价格</w:t>
            </w:r>
          </w:p>
        </w:tc>
        <w:tc>
          <w:tcPr>
            <w:tcW w:w="706" w:type="dxa"/>
            <w:noWrap w:val="0"/>
            <w:vAlign w:val="center"/>
          </w:tcPr>
          <w:p>
            <w:pPr>
              <w:pStyle w:val="2"/>
              <w:bidi w:val="0"/>
              <w:jc w:val="center"/>
              <w:rPr>
                <w:rFonts w:hint="eastAsia" w:ascii="幼圆" w:hAnsi="幼圆" w:eastAsia="幼圆" w:cs="幼圆"/>
                <w:sz w:val="18"/>
                <w:szCs w:val="18"/>
                <w:lang w:val="en-US" w:eastAsia="zh-CN"/>
              </w:rPr>
            </w:pPr>
          </w:p>
        </w:tc>
        <w:tc>
          <w:tcPr>
            <w:tcW w:w="706" w:type="dxa"/>
            <w:noWrap w:val="0"/>
            <w:vAlign w:val="center"/>
          </w:tcPr>
          <w:p>
            <w:pPr>
              <w:pStyle w:val="2"/>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798</w:t>
            </w:r>
          </w:p>
        </w:tc>
        <w:tc>
          <w:tcPr>
            <w:tcW w:w="707" w:type="dxa"/>
            <w:noWrap w:val="0"/>
            <w:vAlign w:val="center"/>
          </w:tcPr>
          <w:p>
            <w:pPr>
              <w:pStyle w:val="2"/>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768</w:t>
            </w:r>
          </w:p>
        </w:tc>
        <w:tc>
          <w:tcPr>
            <w:tcW w:w="706" w:type="dxa"/>
            <w:noWrap w:val="0"/>
            <w:vAlign w:val="center"/>
          </w:tcPr>
          <w:p>
            <w:pPr>
              <w:pStyle w:val="15"/>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813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7129" w:type="dxa"/>
            <w:gridSpan w:val="7"/>
            <w:noWrap w:val="0"/>
            <w:vAlign w:val="top"/>
          </w:tcPr>
          <w:p>
            <w:pPr>
              <w:pStyle w:val="2"/>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平均价格（投标报价）（保留0位小数点）</w:t>
            </w:r>
          </w:p>
        </w:tc>
        <w:tc>
          <w:tcPr>
            <w:tcW w:w="706" w:type="dxa"/>
            <w:noWrap w:val="0"/>
            <w:vAlign w:val="center"/>
          </w:tcPr>
          <w:p>
            <w:pPr>
              <w:pStyle w:val="2"/>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w:t>
            </w:r>
          </w:p>
        </w:tc>
        <w:tc>
          <w:tcPr>
            <w:tcW w:w="2119" w:type="dxa"/>
            <w:gridSpan w:val="3"/>
            <w:noWrap w:val="0"/>
            <w:vAlign w:val="center"/>
          </w:tcPr>
          <w:p>
            <w:pPr>
              <w:pStyle w:val="15"/>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793</w:t>
            </w:r>
          </w:p>
        </w:tc>
      </w:tr>
    </w:tbl>
    <w:p>
      <w:pPr>
        <w:rPr>
          <w:rFonts w:hint="eastAsia" w:ascii="幼圆" w:hAnsi="幼圆" w:eastAsia="幼圆" w:cs="幼圆"/>
          <w:sz w:val="18"/>
          <w:szCs w:val="18"/>
          <w:lang w:val="en-US" w:eastAsia="zh-CN"/>
        </w:rPr>
      </w:pPr>
    </w:p>
    <w:p>
      <w:pPr>
        <w:rPr>
          <w:rFonts w:hint="eastAsia" w:ascii="幼圆" w:hAnsi="幼圆" w:eastAsia="幼圆" w:cs="幼圆"/>
          <w:sz w:val="18"/>
          <w:szCs w:val="18"/>
          <w:lang w:val="en-US" w:eastAsia="zh-CN"/>
        </w:rPr>
        <w:sectPr>
          <w:pgSz w:w="11910" w:h="16840"/>
          <w:pgMar w:top="1240" w:right="1040" w:bottom="1260" w:left="1160" w:header="0" w:footer="1062" w:gutter="0"/>
          <w:pgBorders>
            <w:top w:val="none" w:sz="0" w:space="0"/>
            <w:left w:val="none" w:sz="0" w:space="0"/>
            <w:bottom w:val="none" w:sz="0" w:space="0"/>
            <w:right w:val="none" w:sz="0" w:space="0"/>
          </w:pgBorders>
          <w:pgNumType w:fmt="decimal"/>
          <w:cols w:space="720" w:num="1"/>
        </w:sectPr>
      </w:pPr>
    </w:p>
    <w:p>
      <w:pPr>
        <w:spacing w:after="0"/>
        <w:jc w:val="center"/>
        <w:rPr>
          <w:rFonts w:hint="eastAsia" w:ascii="幼圆" w:hAnsi="幼圆" w:eastAsia="幼圆" w:cs="幼圆"/>
          <w:sz w:val="18"/>
          <w:szCs w:val="18"/>
        </w:rPr>
        <w:sectPr>
          <w:type w:val="continuous"/>
          <w:pgSz w:w="11910" w:h="16840"/>
          <w:pgMar w:top="1600" w:right="1040" w:bottom="280" w:left="1160" w:header="720" w:footer="720" w:gutter="0"/>
          <w:pgBorders>
            <w:top w:val="none" w:sz="0" w:space="0"/>
            <w:left w:val="none" w:sz="0" w:space="0"/>
            <w:bottom w:val="none" w:sz="0" w:space="0"/>
            <w:right w:val="none" w:sz="0" w:space="0"/>
          </w:pgBorders>
          <w:pgNumType w:fmt="decimal"/>
          <w:cols w:space="720" w:num="1"/>
        </w:sectPr>
      </w:pPr>
    </w:p>
    <w:p>
      <w:pPr>
        <w:spacing w:before="78" w:after="3"/>
        <w:ind w:left="0" w:right="118" w:firstLine="0"/>
        <w:jc w:val="center"/>
        <w:outlineLvl w:val="1"/>
        <w:rPr>
          <w:rFonts w:hint="eastAsia" w:ascii="幼圆" w:hAnsi="幼圆" w:eastAsia="幼圆" w:cs="幼圆"/>
          <w:b/>
          <w:bCs w:val="0"/>
          <w:sz w:val="24"/>
          <w:szCs w:val="24"/>
          <w:lang w:val="en-US" w:eastAsia="zh-CN"/>
        </w:rPr>
      </w:pPr>
      <w:bookmarkStart w:id="2" w:name="_Toc18336"/>
      <w:r>
        <w:rPr>
          <w:rFonts w:hint="eastAsia" w:ascii="幼圆" w:hAnsi="幼圆" w:eastAsia="幼圆" w:cs="幼圆"/>
          <w:b/>
          <w:bCs w:val="0"/>
          <w:sz w:val="24"/>
          <w:szCs w:val="24"/>
          <w:lang w:eastAsia="zh-CN"/>
        </w:rPr>
        <w:t>（</w:t>
      </w:r>
      <w:r>
        <w:rPr>
          <w:rFonts w:hint="eastAsia" w:ascii="幼圆" w:hAnsi="幼圆" w:eastAsia="幼圆" w:cs="幼圆"/>
          <w:b/>
          <w:bCs w:val="0"/>
          <w:sz w:val="24"/>
          <w:szCs w:val="24"/>
          <w:lang w:val="en-US" w:eastAsia="zh-CN"/>
        </w:rPr>
        <w:t>2</w:t>
      </w:r>
      <w:r>
        <w:rPr>
          <w:rFonts w:hint="eastAsia" w:ascii="幼圆" w:hAnsi="幼圆" w:eastAsia="幼圆" w:cs="幼圆"/>
          <w:b/>
          <w:bCs w:val="0"/>
          <w:sz w:val="24"/>
          <w:szCs w:val="24"/>
          <w:lang w:eastAsia="zh-CN"/>
        </w:rPr>
        <w:t>）</w:t>
      </w:r>
      <w:r>
        <w:rPr>
          <w:rFonts w:hint="eastAsia" w:ascii="幼圆" w:hAnsi="幼圆" w:eastAsia="幼圆" w:cs="幼圆"/>
          <w:b/>
          <w:bCs w:val="0"/>
          <w:sz w:val="24"/>
          <w:szCs w:val="24"/>
        </w:rPr>
        <w:t>劳务派遣人员 500 元套餐</w:t>
      </w:r>
      <w:r>
        <w:rPr>
          <w:rFonts w:hint="eastAsia" w:ascii="幼圆" w:hAnsi="幼圆" w:eastAsia="幼圆" w:cs="幼圆"/>
          <w:b/>
          <w:bCs w:val="0"/>
          <w:sz w:val="24"/>
          <w:szCs w:val="24"/>
          <w:lang w:val="en-US" w:eastAsia="zh-CN"/>
        </w:rPr>
        <w:t>明细表</w:t>
      </w:r>
      <w:bookmarkEnd w:id="2"/>
    </w:p>
    <w:tbl>
      <w:tblPr>
        <w:tblStyle w:val="9"/>
        <w:tblW w:w="9884" w:type="dxa"/>
        <w:tblInd w:w="2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14"/>
        <w:gridCol w:w="483"/>
        <w:gridCol w:w="1635"/>
        <w:gridCol w:w="3870"/>
        <w:gridCol w:w="460"/>
        <w:gridCol w:w="708"/>
        <w:gridCol w:w="708"/>
        <w:gridCol w:w="70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1" w:hRule="atLeast"/>
        </w:trPr>
        <w:tc>
          <w:tcPr>
            <w:tcW w:w="1797" w:type="dxa"/>
            <w:gridSpan w:val="2"/>
            <w:noWrap w:val="0"/>
            <w:vAlign w:val="top"/>
          </w:tcPr>
          <w:p>
            <w:pPr>
              <w:bidi w:val="0"/>
              <w:jc w:val="center"/>
              <w:rPr>
                <w:rFonts w:hint="eastAsia" w:ascii="幼圆" w:hAnsi="幼圆" w:eastAsia="幼圆" w:cs="幼圆"/>
                <w:sz w:val="18"/>
                <w:szCs w:val="18"/>
              </w:rPr>
            </w:pPr>
            <w:r>
              <w:rPr>
                <w:rFonts w:hint="eastAsia" w:ascii="幼圆" w:hAnsi="幼圆" w:eastAsia="幼圆" w:cs="幼圆"/>
                <w:sz w:val="18"/>
                <w:szCs w:val="18"/>
              </w:rPr>
              <w:t>类别</w:t>
            </w:r>
          </w:p>
        </w:tc>
        <w:tc>
          <w:tcPr>
            <w:tcW w:w="5505" w:type="dxa"/>
            <w:gridSpan w:val="2"/>
            <w:noWrap w:val="0"/>
            <w:vAlign w:val="top"/>
          </w:tcPr>
          <w:p>
            <w:pPr>
              <w:bidi w:val="0"/>
              <w:jc w:val="center"/>
              <w:rPr>
                <w:rFonts w:hint="eastAsia" w:ascii="幼圆" w:hAnsi="幼圆" w:eastAsia="幼圆" w:cs="幼圆"/>
                <w:sz w:val="18"/>
                <w:szCs w:val="18"/>
              </w:rPr>
            </w:pPr>
            <w:r>
              <w:rPr>
                <w:rFonts w:hint="eastAsia" w:ascii="幼圆" w:hAnsi="幼圆" w:eastAsia="幼圆" w:cs="幼圆"/>
                <w:sz w:val="18"/>
                <w:szCs w:val="18"/>
              </w:rPr>
              <w:t>项目及临床意义</w:t>
            </w:r>
          </w:p>
        </w:tc>
        <w:tc>
          <w:tcPr>
            <w:tcW w:w="460" w:type="dxa"/>
            <w:noWrap w:val="0"/>
            <w:vAlign w:val="top"/>
          </w:tcPr>
          <w:p>
            <w:pPr>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单价</w:t>
            </w:r>
          </w:p>
        </w:tc>
        <w:tc>
          <w:tcPr>
            <w:tcW w:w="708" w:type="dxa"/>
            <w:noWrap w:val="0"/>
            <w:vAlign w:val="top"/>
          </w:tcPr>
          <w:p>
            <w:pPr>
              <w:bidi w:val="0"/>
              <w:jc w:val="center"/>
              <w:rPr>
                <w:rFonts w:hint="eastAsia" w:ascii="幼圆" w:hAnsi="幼圆" w:eastAsia="幼圆" w:cs="幼圆"/>
                <w:sz w:val="18"/>
                <w:szCs w:val="18"/>
                <w:lang w:val="zh-CN" w:eastAsia="zh-CN"/>
              </w:rPr>
            </w:pPr>
            <w:r>
              <w:rPr>
                <w:rFonts w:hint="eastAsia" w:ascii="幼圆" w:hAnsi="幼圆" w:eastAsia="幼圆" w:cs="幼圆"/>
                <w:sz w:val="18"/>
                <w:szCs w:val="18"/>
              </w:rPr>
              <w:t>男宾</w:t>
            </w:r>
          </w:p>
        </w:tc>
        <w:tc>
          <w:tcPr>
            <w:tcW w:w="708" w:type="dxa"/>
            <w:noWrap w:val="0"/>
            <w:vAlign w:val="top"/>
          </w:tcPr>
          <w:p>
            <w:pPr>
              <w:bidi w:val="0"/>
              <w:jc w:val="center"/>
              <w:rPr>
                <w:rFonts w:hint="eastAsia" w:ascii="幼圆" w:hAnsi="幼圆" w:eastAsia="幼圆" w:cs="幼圆"/>
                <w:sz w:val="18"/>
                <w:szCs w:val="18"/>
                <w:lang w:val="zh-CN" w:eastAsia="zh-CN"/>
              </w:rPr>
            </w:pPr>
            <w:r>
              <w:rPr>
                <w:rFonts w:hint="eastAsia" w:ascii="幼圆" w:hAnsi="幼圆" w:eastAsia="幼圆" w:cs="幼圆"/>
                <w:sz w:val="18"/>
                <w:szCs w:val="18"/>
              </w:rPr>
              <w:t>女宾未婚</w:t>
            </w:r>
          </w:p>
        </w:tc>
        <w:tc>
          <w:tcPr>
            <w:tcW w:w="706" w:type="dxa"/>
            <w:noWrap w:val="0"/>
            <w:vAlign w:val="top"/>
          </w:tcPr>
          <w:p>
            <w:pPr>
              <w:bidi w:val="0"/>
              <w:jc w:val="center"/>
              <w:rPr>
                <w:rFonts w:hint="eastAsia" w:ascii="幼圆" w:hAnsi="幼圆" w:eastAsia="幼圆" w:cs="幼圆"/>
                <w:sz w:val="18"/>
                <w:szCs w:val="18"/>
                <w:lang w:val="zh-CN" w:eastAsia="zh-CN"/>
              </w:rPr>
            </w:pPr>
            <w:r>
              <w:rPr>
                <w:rFonts w:hint="eastAsia" w:ascii="幼圆" w:hAnsi="幼圆" w:eastAsia="幼圆" w:cs="幼圆"/>
                <w:sz w:val="18"/>
                <w:szCs w:val="18"/>
              </w:rPr>
              <w:t>女宾已婚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1" w:hRule="atLeast"/>
        </w:trPr>
        <w:tc>
          <w:tcPr>
            <w:tcW w:w="1797" w:type="dxa"/>
            <w:gridSpan w:val="2"/>
            <w:vMerge w:val="restart"/>
            <w:noWrap w:val="0"/>
            <w:vAlign w:val="top"/>
          </w:tcPr>
          <w:p>
            <w:pPr>
              <w:pStyle w:val="15"/>
              <w:spacing w:before="1"/>
              <w:ind w:left="198"/>
              <w:rPr>
                <w:rFonts w:hint="eastAsia" w:ascii="幼圆" w:hAnsi="幼圆" w:eastAsia="幼圆" w:cs="幼圆"/>
                <w:sz w:val="18"/>
                <w:szCs w:val="18"/>
              </w:rPr>
            </w:pPr>
          </w:p>
          <w:p>
            <w:pPr>
              <w:pStyle w:val="15"/>
              <w:spacing w:before="1"/>
              <w:ind w:left="198"/>
              <w:rPr>
                <w:rFonts w:hint="eastAsia" w:ascii="幼圆" w:hAnsi="幼圆" w:eastAsia="幼圆" w:cs="幼圆"/>
                <w:sz w:val="18"/>
                <w:szCs w:val="18"/>
              </w:rPr>
            </w:pPr>
          </w:p>
          <w:p>
            <w:pPr>
              <w:pStyle w:val="15"/>
              <w:spacing w:before="1"/>
              <w:ind w:left="198"/>
              <w:rPr>
                <w:rFonts w:hint="eastAsia" w:ascii="幼圆" w:hAnsi="幼圆" w:eastAsia="幼圆" w:cs="幼圆"/>
                <w:sz w:val="18"/>
                <w:szCs w:val="18"/>
              </w:rPr>
            </w:pPr>
          </w:p>
          <w:p>
            <w:pPr>
              <w:pStyle w:val="15"/>
              <w:spacing w:before="1"/>
              <w:ind w:left="198" w:firstLine="180" w:firstLineChars="100"/>
              <w:rPr>
                <w:rFonts w:hint="eastAsia" w:ascii="幼圆" w:hAnsi="幼圆" w:eastAsia="幼圆" w:cs="幼圆"/>
                <w:w w:val="100"/>
                <w:sz w:val="18"/>
                <w:szCs w:val="18"/>
              </w:rPr>
            </w:pPr>
            <w:r>
              <w:rPr>
                <w:rFonts w:hint="eastAsia" w:ascii="幼圆" w:hAnsi="幼圆" w:eastAsia="幼圆" w:cs="幼圆"/>
                <w:sz w:val="18"/>
                <w:szCs w:val="18"/>
              </w:rPr>
              <w:t>专科检查</w:t>
            </w:r>
          </w:p>
        </w:tc>
        <w:tc>
          <w:tcPr>
            <w:tcW w:w="5505" w:type="dxa"/>
            <w:gridSpan w:val="2"/>
            <w:noWrap w:val="0"/>
            <w:vAlign w:val="top"/>
          </w:tcPr>
          <w:p>
            <w:pPr>
              <w:pStyle w:val="15"/>
              <w:spacing w:before="73"/>
              <w:ind w:left="107" w:leftChars="0" w:right="0" w:rightChars="0"/>
              <w:rPr>
                <w:rFonts w:hint="eastAsia" w:ascii="幼圆" w:hAnsi="幼圆" w:eastAsia="幼圆" w:cs="幼圆"/>
                <w:sz w:val="18"/>
                <w:szCs w:val="18"/>
                <w:lang w:val="zh-CN" w:eastAsia="zh-CN" w:bidi="zh-CN"/>
              </w:rPr>
            </w:pPr>
            <w:r>
              <w:rPr>
                <w:rFonts w:hint="eastAsia" w:ascii="幼圆" w:hAnsi="幼圆" w:eastAsia="幼圆" w:cs="幼圆"/>
                <w:sz w:val="18"/>
                <w:szCs w:val="18"/>
              </w:rPr>
              <w:t>内科（有无心、肺、肝、脾、胆囊、肾脏症状等）</w:t>
            </w:r>
          </w:p>
        </w:tc>
        <w:tc>
          <w:tcPr>
            <w:tcW w:w="460" w:type="dxa"/>
            <w:noWrap w:val="0"/>
            <w:vAlign w:val="center"/>
          </w:tcPr>
          <w:p>
            <w:pPr>
              <w:pStyle w:val="15"/>
              <w:spacing w:before="83"/>
              <w:ind w:left="10" w:leftChars="0" w:right="0" w:rightChars="0"/>
              <w:jc w:val="center"/>
              <w:rPr>
                <w:rFonts w:hint="eastAsia" w:ascii="幼圆" w:hAnsi="幼圆" w:eastAsia="幼圆" w:cs="幼圆"/>
                <w:w w:val="100"/>
                <w:sz w:val="18"/>
                <w:szCs w:val="18"/>
                <w:lang w:val="en-US" w:eastAsia="zh-CN"/>
              </w:rPr>
            </w:pPr>
            <w:r>
              <w:rPr>
                <w:rFonts w:hint="eastAsia" w:ascii="幼圆" w:hAnsi="幼圆" w:eastAsia="幼圆" w:cs="幼圆"/>
                <w:w w:val="100"/>
                <w:sz w:val="18"/>
                <w:szCs w:val="18"/>
                <w:lang w:val="en-US" w:eastAsia="zh-CN"/>
              </w:rPr>
              <w:t>0</w:t>
            </w:r>
          </w:p>
        </w:tc>
        <w:tc>
          <w:tcPr>
            <w:tcW w:w="708" w:type="dxa"/>
            <w:noWrap w:val="0"/>
            <w:vAlign w:val="center"/>
          </w:tcPr>
          <w:p>
            <w:pPr>
              <w:pStyle w:val="15"/>
              <w:spacing w:before="83"/>
              <w:ind w:left="10" w:leftChars="0" w:right="0" w:rightChars="0"/>
              <w:jc w:val="center"/>
              <w:rPr>
                <w:rFonts w:hint="eastAsia" w:ascii="幼圆" w:hAnsi="幼圆" w:eastAsia="幼圆" w:cs="幼圆"/>
                <w:sz w:val="18"/>
                <w:szCs w:val="18"/>
                <w:lang w:val="zh-CN" w:eastAsia="zh-CN" w:bidi="zh-CN"/>
              </w:rPr>
            </w:pPr>
            <w:r>
              <w:rPr>
                <w:rFonts w:hint="eastAsia" w:ascii="幼圆" w:hAnsi="幼圆" w:eastAsia="幼圆" w:cs="幼圆"/>
                <w:w w:val="100"/>
                <w:sz w:val="18"/>
                <w:szCs w:val="18"/>
              </w:rPr>
              <w:t>√</w:t>
            </w:r>
          </w:p>
        </w:tc>
        <w:tc>
          <w:tcPr>
            <w:tcW w:w="708" w:type="dxa"/>
            <w:noWrap w:val="0"/>
            <w:vAlign w:val="center"/>
          </w:tcPr>
          <w:p>
            <w:pPr>
              <w:pStyle w:val="15"/>
              <w:spacing w:before="83"/>
              <w:ind w:left="10" w:leftChars="0" w:right="0" w:rightChars="0"/>
              <w:jc w:val="center"/>
              <w:rPr>
                <w:rFonts w:hint="eastAsia" w:ascii="幼圆" w:hAnsi="幼圆" w:eastAsia="幼圆" w:cs="幼圆"/>
                <w:sz w:val="18"/>
                <w:szCs w:val="18"/>
                <w:lang w:val="zh-CN" w:eastAsia="zh-CN" w:bidi="zh-CN"/>
              </w:rPr>
            </w:pPr>
            <w:r>
              <w:rPr>
                <w:rFonts w:hint="eastAsia" w:ascii="幼圆" w:hAnsi="幼圆" w:eastAsia="幼圆" w:cs="幼圆"/>
                <w:w w:val="100"/>
                <w:sz w:val="18"/>
                <w:szCs w:val="18"/>
              </w:rPr>
              <w:t>√</w:t>
            </w:r>
          </w:p>
        </w:tc>
        <w:tc>
          <w:tcPr>
            <w:tcW w:w="706" w:type="dxa"/>
            <w:noWrap w:val="0"/>
            <w:vAlign w:val="center"/>
          </w:tcPr>
          <w:p>
            <w:pPr>
              <w:pStyle w:val="15"/>
              <w:spacing w:before="83"/>
              <w:ind w:left="10" w:leftChars="0" w:right="0" w:rightChars="0"/>
              <w:jc w:val="center"/>
              <w:rPr>
                <w:rFonts w:hint="eastAsia" w:ascii="幼圆" w:hAnsi="幼圆" w:eastAsia="幼圆" w:cs="幼圆"/>
                <w:sz w:val="18"/>
                <w:szCs w:val="18"/>
                <w:lang w:val="zh-CN" w:eastAsia="zh-CN" w:bidi="zh-CN"/>
              </w:rPr>
            </w:pPr>
            <w:r>
              <w:rPr>
                <w:rFonts w:hint="eastAsia" w:ascii="幼圆" w:hAnsi="幼圆" w:eastAsia="幼圆" w:cs="幼圆"/>
                <w:w w:val="100"/>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1" w:hRule="atLeast"/>
        </w:trPr>
        <w:tc>
          <w:tcPr>
            <w:tcW w:w="1797" w:type="dxa"/>
            <w:gridSpan w:val="2"/>
            <w:vMerge w:val="continue"/>
            <w:noWrap w:val="0"/>
            <w:vAlign w:val="top"/>
          </w:tcPr>
          <w:p>
            <w:pPr>
              <w:pStyle w:val="15"/>
              <w:spacing w:before="1"/>
              <w:ind w:left="198"/>
              <w:rPr>
                <w:rFonts w:hint="eastAsia" w:ascii="幼圆" w:hAnsi="幼圆" w:eastAsia="幼圆" w:cs="幼圆"/>
                <w:w w:val="100"/>
                <w:sz w:val="18"/>
                <w:szCs w:val="18"/>
              </w:rPr>
            </w:pPr>
          </w:p>
        </w:tc>
        <w:tc>
          <w:tcPr>
            <w:tcW w:w="5505" w:type="dxa"/>
            <w:gridSpan w:val="2"/>
            <w:noWrap w:val="0"/>
            <w:vAlign w:val="top"/>
          </w:tcPr>
          <w:p>
            <w:pPr>
              <w:pStyle w:val="15"/>
              <w:spacing w:before="2"/>
              <w:ind w:left="107"/>
              <w:rPr>
                <w:rFonts w:hint="eastAsia" w:ascii="幼圆" w:hAnsi="幼圆" w:eastAsia="幼圆" w:cs="幼圆"/>
                <w:sz w:val="18"/>
                <w:szCs w:val="18"/>
                <w:lang w:val="zh-CN" w:eastAsia="zh-CN" w:bidi="zh-CN"/>
              </w:rPr>
            </w:pPr>
            <w:r>
              <w:rPr>
                <w:rFonts w:hint="eastAsia" w:ascii="幼圆" w:hAnsi="幼圆" w:eastAsia="幼圆" w:cs="幼圆"/>
                <w:sz w:val="18"/>
                <w:szCs w:val="18"/>
              </w:rPr>
              <w:t>外科（有无甲状腺、乳腺、脊柱四肢、前列腺、肛肠症状</w:t>
            </w:r>
            <w:r>
              <w:rPr>
                <w:rFonts w:hint="eastAsia" w:ascii="幼圆" w:hAnsi="幼圆" w:eastAsia="幼圆" w:cs="幼圆"/>
                <w:sz w:val="18"/>
                <w:szCs w:val="18"/>
                <w:lang w:eastAsia="zh-CN"/>
              </w:rPr>
              <w:t>）</w:t>
            </w:r>
          </w:p>
        </w:tc>
        <w:tc>
          <w:tcPr>
            <w:tcW w:w="460" w:type="dxa"/>
            <w:noWrap w:val="0"/>
            <w:vAlign w:val="center"/>
          </w:tcPr>
          <w:p>
            <w:pPr>
              <w:pStyle w:val="15"/>
              <w:spacing w:before="142"/>
              <w:ind w:left="10" w:leftChars="0" w:right="0" w:rightChars="0"/>
              <w:jc w:val="center"/>
              <w:rPr>
                <w:rFonts w:hint="eastAsia" w:ascii="幼圆" w:hAnsi="幼圆" w:eastAsia="幼圆" w:cs="幼圆"/>
                <w:w w:val="100"/>
                <w:sz w:val="18"/>
                <w:szCs w:val="18"/>
                <w:lang w:val="en-US" w:eastAsia="zh-CN"/>
              </w:rPr>
            </w:pPr>
            <w:r>
              <w:rPr>
                <w:rFonts w:hint="eastAsia" w:ascii="幼圆" w:hAnsi="幼圆" w:eastAsia="幼圆" w:cs="幼圆"/>
                <w:w w:val="100"/>
                <w:sz w:val="18"/>
                <w:szCs w:val="18"/>
                <w:lang w:val="en-US" w:eastAsia="zh-CN"/>
              </w:rPr>
              <w:t>0</w:t>
            </w:r>
          </w:p>
        </w:tc>
        <w:tc>
          <w:tcPr>
            <w:tcW w:w="708" w:type="dxa"/>
            <w:noWrap w:val="0"/>
            <w:vAlign w:val="center"/>
          </w:tcPr>
          <w:p>
            <w:pPr>
              <w:pStyle w:val="15"/>
              <w:spacing w:before="142"/>
              <w:ind w:left="10" w:leftChars="0" w:right="0" w:rightChars="0"/>
              <w:jc w:val="center"/>
              <w:rPr>
                <w:rFonts w:hint="eastAsia" w:ascii="幼圆" w:hAnsi="幼圆" w:eastAsia="幼圆" w:cs="幼圆"/>
                <w:sz w:val="18"/>
                <w:szCs w:val="18"/>
                <w:lang w:val="zh-CN" w:eastAsia="zh-CN" w:bidi="zh-CN"/>
              </w:rPr>
            </w:pPr>
            <w:r>
              <w:rPr>
                <w:rFonts w:hint="eastAsia" w:ascii="幼圆" w:hAnsi="幼圆" w:eastAsia="幼圆" w:cs="幼圆"/>
                <w:w w:val="100"/>
                <w:sz w:val="18"/>
                <w:szCs w:val="18"/>
              </w:rPr>
              <w:t>√</w:t>
            </w:r>
          </w:p>
        </w:tc>
        <w:tc>
          <w:tcPr>
            <w:tcW w:w="708" w:type="dxa"/>
            <w:noWrap w:val="0"/>
            <w:vAlign w:val="center"/>
          </w:tcPr>
          <w:p>
            <w:pPr>
              <w:pStyle w:val="15"/>
              <w:spacing w:before="142"/>
              <w:ind w:left="10" w:leftChars="0" w:right="0" w:rightChars="0"/>
              <w:jc w:val="center"/>
              <w:rPr>
                <w:rFonts w:hint="eastAsia" w:ascii="幼圆" w:hAnsi="幼圆" w:eastAsia="幼圆" w:cs="幼圆"/>
                <w:sz w:val="18"/>
                <w:szCs w:val="18"/>
                <w:lang w:val="zh-CN" w:eastAsia="zh-CN" w:bidi="zh-CN"/>
              </w:rPr>
            </w:pPr>
            <w:r>
              <w:rPr>
                <w:rFonts w:hint="eastAsia" w:ascii="幼圆" w:hAnsi="幼圆" w:eastAsia="幼圆" w:cs="幼圆"/>
                <w:w w:val="100"/>
                <w:sz w:val="18"/>
                <w:szCs w:val="18"/>
              </w:rPr>
              <w:t>√</w:t>
            </w:r>
          </w:p>
        </w:tc>
        <w:tc>
          <w:tcPr>
            <w:tcW w:w="706" w:type="dxa"/>
            <w:noWrap w:val="0"/>
            <w:vAlign w:val="center"/>
          </w:tcPr>
          <w:p>
            <w:pPr>
              <w:pStyle w:val="15"/>
              <w:spacing w:before="142"/>
              <w:ind w:left="10" w:leftChars="0" w:right="0" w:rightChars="0"/>
              <w:jc w:val="center"/>
              <w:rPr>
                <w:rFonts w:hint="eastAsia" w:ascii="幼圆" w:hAnsi="幼圆" w:eastAsia="幼圆" w:cs="幼圆"/>
                <w:sz w:val="18"/>
                <w:szCs w:val="18"/>
                <w:lang w:val="zh-CN" w:eastAsia="zh-CN" w:bidi="zh-CN"/>
              </w:rPr>
            </w:pPr>
            <w:r>
              <w:rPr>
                <w:rFonts w:hint="eastAsia" w:ascii="幼圆" w:hAnsi="幼圆" w:eastAsia="幼圆" w:cs="幼圆"/>
                <w:w w:val="100"/>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1" w:hRule="atLeast"/>
        </w:trPr>
        <w:tc>
          <w:tcPr>
            <w:tcW w:w="1797" w:type="dxa"/>
            <w:gridSpan w:val="2"/>
            <w:vMerge w:val="continue"/>
            <w:noWrap w:val="0"/>
            <w:vAlign w:val="top"/>
          </w:tcPr>
          <w:p>
            <w:pPr>
              <w:pStyle w:val="15"/>
              <w:spacing w:before="1"/>
              <w:ind w:left="198"/>
              <w:rPr>
                <w:rFonts w:hint="eastAsia" w:ascii="幼圆" w:hAnsi="幼圆" w:eastAsia="幼圆" w:cs="幼圆"/>
                <w:w w:val="100"/>
                <w:sz w:val="18"/>
                <w:szCs w:val="18"/>
              </w:rPr>
            </w:pPr>
          </w:p>
        </w:tc>
        <w:tc>
          <w:tcPr>
            <w:tcW w:w="5505" w:type="dxa"/>
            <w:gridSpan w:val="2"/>
            <w:noWrap w:val="0"/>
            <w:vAlign w:val="top"/>
          </w:tcPr>
          <w:p>
            <w:pPr>
              <w:pStyle w:val="15"/>
              <w:spacing w:before="73"/>
              <w:ind w:left="107" w:leftChars="0" w:right="0" w:rightChars="0"/>
              <w:rPr>
                <w:rFonts w:hint="eastAsia" w:ascii="幼圆" w:hAnsi="幼圆" w:eastAsia="幼圆" w:cs="幼圆"/>
                <w:sz w:val="18"/>
                <w:szCs w:val="18"/>
                <w:lang w:val="zh-CN" w:eastAsia="zh-CN" w:bidi="zh-CN"/>
              </w:rPr>
            </w:pPr>
            <w:r>
              <w:rPr>
                <w:rFonts w:hint="eastAsia" w:ascii="幼圆" w:hAnsi="幼圆" w:eastAsia="幼圆" w:cs="幼圆"/>
                <w:sz w:val="18"/>
                <w:szCs w:val="18"/>
              </w:rPr>
              <w:t>妇科（有无外阴、阴道、子宫、宫颈、白带症状等）</w:t>
            </w:r>
          </w:p>
        </w:tc>
        <w:tc>
          <w:tcPr>
            <w:tcW w:w="460" w:type="dxa"/>
            <w:noWrap w:val="0"/>
            <w:vAlign w:val="center"/>
          </w:tcPr>
          <w:p>
            <w:pPr>
              <w:pStyle w:val="15"/>
              <w:ind w:left="0" w:leftChars="0" w:right="0" w:rightChars="0"/>
              <w:jc w:val="center"/>
              <w:rPr>
                <w:rFonts w:hint="eastAsia" w:ascii="幼圆" w:hAnsi="幼圆" w:eastAsia="幼圆" w:cs="幼圆"/>
                <w:sz w:val="18"/>
                <w:szCs w:val="18"/>
                <w:lang w:val="en-US" w:eastAsia="zh-CN" w:bidi="zh-CN"/>
              </w:rPr>
            </w:pPr>
            <w:r>
              <w:rPr>
                <w:rFonts w:hint="eastAsia" w:ascii="幼圆" w:hAnsi="幼圆" w:eastAsia="幼圆" w:cs="幼圆"/>
                <w:sz w:val="18"/>
                <w:szCs w:val="18"/>
                <w:lang w:val="en-US" w:eastAsia="zh-CN" w:bidi="zh-CN"/>
              </w:rPr>
              <w:t>0</w:t>
            </w:r>
          </w:p>
        </w:tc>
        <w:tc>
          <w:tcPr>
            <w:tcW w:w="708" w:type="dxa"/>
            <w:noWrap w:val="0"/>
            <w:vAlign w:val="center"/>
          </w:tcPr>
          <w:p>
            <w:pPr>
              <w:pStyle w:val="15"/>
              <w:ind w:left="0" w:leftChars="0" w:right="0" w:rightChars="0"/>
              <w:jc w:val="center"/>
              <w:rPr>
                <w:rFonts w:hint="eastAsia" w:ascii="幼圆" w:hAnsi="幼圆" w:eastAsia="幼圆" w:cs="幼圆"/>
                <w:sz w:val="18"/>
                <w:szCs w:val="18"/>
                <w:lang w:val="en-US" w:eastAsia="zh-CN" w:bidi="zh-CN"/>
              </w:rPr>
            </w:pPr>
            <w:r>
              <w:rPr>
                <w:rFonts w:hint="eastAsia" w:ascii="幼圆" w:hAnsi="幼圆" w:eastAsia="幼圆" w:cs="幼圆"/>
                <w:sz w:val="18"/>
                <w:szCs w:val="18"/>
                <w:lang w:val="en-US" w:eastAsia="zh-CN" w:bidi="zh-CN"/>
              </w:rPr>
              <w:t>/</w:t>
            </w:r>
          </w:p>
        </w:tc>
        <w:tc>
          <w:tcPr>
            <w:tcW w:w="708" w:type="dxa"/>
            <w:noWrap w:val="0"/>
            <w:vAlign w:val="center"/>
          </w:tcPr>
          <w:p>
            <w:pPr>
              <w:pStyle w:val="15"/>
              <w:ind w:left="0" w:leftChars="0" w:right="0" w:rightChars="0"/>
              <w:jc w:val="center"/>
              <w:rPr>
                <w:rFonts w:hint="eastAsia" w:ascii="幼圆" w:hAnsi="幼圆" w:eastAsia="幼圆" w:cs="幼圆"/>
                <w:sz w:val="18"/>
                <w:szCs w:val="18"/>
                <w:lang w:val="en-US" w:eastAsia="zh-CN" w:bidi="zh-CN"/>
              </w:rPr>
            </w:pPr>
            <w:r>
              <w:rPr>
                <w:rFonts w:hint="eastAsia" w:ascii="幼圆" w:hAnsi="幼圆" w:eastAsia="幼圆" w:cs="幼圆"/>
                <w:sz w:val="18"/>
                <w:szCs w:val="18"/>
                <w:lang w:val="en-US" w:eastAsia="zh-CN" w:bidi="zh-CN"/>
              </w:rPr>
              <w:t>/</w:t>
            </w:r>
          </w:p>
        </w:tc>
        <w:tc>
          <w:tcPr>
            <w:tcW w:w="706" w:type="dxa"/>
            <w:noWrap w:val="0"/>
            <w:vAlign w:val="center"/>
          </w:tcPr>
          <w:p>
            <w:pPr>
              <w:pStyle w:val="15"/>
              <w:spacing w:before="83"/>
              <w:ind w:left="10" w:leftChars="0" w:right="0" w:rightChars="0"/>
              <w:jc w:val="center"/>
              <w:rPr>
                <w:rFonts w:hint="eastAsia" w:ascii="幼圆" w:hAnsi="幼圆" w:eastAsia="幼圆" w:cs="幼圆"/>
                <w:sz w:val="18"/>
                <w:szCs w:val="18"/>
                <w:lang w:val="zh-CN" w:eastAsia="zh-CN" w:bidi="zh-CN"/>
              </w:rPr>
            </w:pPr>
            <w:r>
              <w:rPr>
                <w:rFonts w:hint="eastAsia" w:ascii="幼圆" w:hAnsi="幼圆" w:eastAsia="幼圆" w:cs="幼圆"/>
                <w:w w:val="100"/>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1" w:hRule="atLeast"/>
        </w:trPr>
        <w:tc>
          <w:tcPr>
            <w:tcW w:w="1797" w:type="dxa"/>
            <w:gridSpan w:val="2"/>
            <w:vMerge w:val="continue"/>
            <w:noWrap w:val="0"/>
            <w:vAlign w:val="top"/>
          </w:tcPr>
          <w:p>
            <w:pPr>
              <w:pStyle w:val="15"/>
              <w:spacing w:before="1"/>
              <w:ind w:left="198"/>
              <w:rPr>
                <w:rFonts w:hint="eastAsia" w:ascii="幼圆" w:hAnsi="幼圆" w:eastAsia="幼圆" w:cs="幼圆"/>
                <w:w w:val="100"/>
                <w:sz w:val="18"/>
                <w:szCs w:val="18"/>
              </w:rPr>
            </w:pPr>
          </w:p>
        </w:tc>
        <w:tc>
          <w:tcPr>
            <w:tcW w:w="5505" w:type="dxa"/>
            <w:gridSpan w:val="2"/>
            <w:noWrap w:val="0"/>
            <w:vAlign w:val="top"/>
          </w:tcPr>
          <w:p>
            <w:pPr>
              <w:pStyle w:val="15"/>
              <w:spacing w:before="2"/>
              <w:ind w:left="107"/>
              <w:rPr>
                <w:rFonts w:hint="eastAsia" w:ascii="幼圆" w:hAnsi="幼圆" w:eastAsia="幼圆" w:cs="幼圆"/>
                <w:sz w:val="18"/>
                <w:szCs w:val="18"/>
              </w:rPr>
            </w:pPr>
            <w:r>
              <w:rPr>
                <w:rFonts w:hint="eastAsia" w:ascii="幼圆" w:hAnsi="幼圆" w:eastAsia="幼圆" w:cs="幼圆"/>
                <w:sz w:val="18"/>
                <w:szCs w:val="18"/>
              </w:rPr>
              <w:t>眼科（有无角膜炎、结膜炎、沙眼、虹膜炎、白内障疾病</w:t>
            </w:r>
          </w:p>
          <w:p>
            <w:pPr>
              <w:pStyle w:val="15"/>
              <w:spacing w:before="3" w:line="237" w:lineRule="exact"/>
              <w:ind w:left="107" w:leftChars="0" w:right="0" w:rightChars="0"/>
              <w:rPr>
                <w:rFonts w:hint="eastAsia" w:ascii="幼圆" w:hAnsi="幼圆" w:eastAsia="幼圆" w:cs="幼圆"/>
                <w:sz w:val="18"/>
                <w:szCs w:val="18"/>
                <w:lang w:val="zh-CN" w:eastAsia="zh-CN" w:bidi="zh-CN"/>
              </w:rPr>
            </w:pPr>
            <w:r>
              <w:rPr>
                <w:rFonts w:hint="eastAsia" w:ascii="幼圆" w:hAnsi="幼圆" w:eastAsia="幼圆" w:cs="幼圆"/>
                <w:sz w:val="18"/>
                <w:szCs w:val="18"/>
              </w:rPr>
              <w:t>等）</w:t>
            </w:r>
          </w:p>
        </w:tc>
        <w:tc>
          <w:tcPr>
            <w:tcW w:w="460" w:type="dxa"/>
            <w:noWrap w:val="0"/>
            <w:vAlign w:val="center"/>
          </w:tcPr>
          <w:p>
            <w:pPr>
              <w:pStyle w:val="15"/>
              <w:spacing w:before="142"/>
              <w:ind w:left="10" w:leftChars="0" w:right="0" w:rightChars="0"/>
              <w:jc w:val="center"/>
              <w:rPr>
                <w:rFonts w:hint="eastAsia" w:ascii="幼圆" w:hAnsi="幼圆" w:eastAsia="幼圆" w:cs="幼圆"/>
                <w:w w:val="100"/>
                <w:sz w:val="18"/>
                <w:szCs w:val="18"/>
                <w:lang w:val="en-US" w:eastAsia="zh-CN"/>
              </w:rPr>
            </w:pPr>
            <w:r>
              <w:rPr>
                <w:rFonts w:hint="eastAsia" w:ascii="幼圆" w:hAnsi="幼圆" w:eastAsia="幼圆" w:cs="幼圆"/>
                <w:w w:val="100"/>
                <w:sz w:val="18"/>
                <w:szCs w:val="18"/>
                <w:lang w:val="en-US" w:eastAsia="zh-CN"/>
              </w:rPr>
              <w:t>0</w:t>
            </w:r>
          </w:p>
        </w:tc>
        <w:tc>
          <w:tcPr>
            <w:tcW w:w="708" w:type="dxa"/>
            <w:noWrap w:val="0"/>
            <w:vAlign w:val="center"/>
          </w:tcPr>
          <w:p>
            <w:pPr>
              <w:pStyle w:val="15"/>
              <w:spacing w:before="142"/>
              <w:ind w:left="10" w:leftChars="0" w:right="0" w:rightChars="0"/>
              <w:jc w:val="center"/>
              <w:rPr>
                <w:rFonts w:hint="eastAsia" w:ascii="幼圆" w:hAnsi="幼圆" w:eastAsia="幼圆" w:cs="幼圆"/>
                <w:sz w:val="18"/>
                <w:szCs w:val="18"/>
                <w:lang w:val="zh-CN" w:eastAsia="zh-CN" w:bidi="zh-CN"/>
              </w:rPr>
            </w:pPr>
            <w:r>
              <w:rPr>
                <w:rFonts w:hint="eastAsia" w:ascii="幼圆" w:hAnsi="幼圆" w:eastAsia="幼圆" w:cs="幼圆"/>
                <w:w w:val="100"/>
                <w:sz w:val="18"/>
                <w:szCs w:val="18"/>
              </w:rPr>
              <w:t>√</w:t>
            </w:r>
          </w:p>
        </w:tc>
        <w:tc>
          <w:tcPr>
            <w:tcW w:w="708" w:type="dxa"/>
            <w:noWrap w:val="0"/>
            <w:vAlign w:val="center"/>
          </w:tcPr>
          <w:p>
            <w:pPr>
              <w:pStyle w:val="15"/>
              <w:spacing w:before="142"/>
              <w:ind w:left="10" w:leftChars="0" w:right="0" w:rightChars="0"/>
              <w:jc w:val="center"/>
              <w:rPr>
                <w:rFonts w:hint="eastAsia" w:ascii="幼圆" w:hAnsi="幼圆" w:eastAsia="幼圆" w:cs="幼圆"/>
                <w:sz w:val="18"/>
                <w:szCs w:val="18"/>
                <w:lang w:val="zh-CN" w:eastAsia="zh-CN" w:bidi="zh-CN"/>
              </w:rPr>
            </w:pPr>
            <w:r>
              <w:rPr>
                <w:rFonts w:hint="eastAsia" w:ascii="幼圆" w:hAnsi="幼圆" w:eastAsia="幼圆" w:cs="幼圆"/>
                <w:w w:val="100"/>
                <w:sz w:val="18"/>
                <w:szCs w:val="18"/>
              </w:rPr>
              <w:t>√</w:t>
            </w:r>
          </w:p>
        </w:tc>
        <w:tc>
          <w:tcPr>
            <w:tcW w:w="706" w:type="dxa"/>
            <w:noWrap w:val="0"/>
            <w:vAlign w:val="center"/>
          </w:tcPr>
          <w:p>
            <w:pPr>
              <w:pStyle w:val="15"/>
              <w:spacing w:before="142"/>
              <w:ind w:left="10" w:leftChars="0" w:right="0" w:rightChars="0"/>
              <w:jc w:val="center"/>
              <w:rPr>
                <w:rFonts w:hint="eastAsia" w:ascii="幼圆" w:hAnsi="幼圆" w:eastAsia="幼圆" w:cs="幼圆"/>
                <w:sz w:val="18"/>
                <w:szCs w:val="18"/>
                <w:lang w:val="zh-CN" w:eastAsia="zh-CN" w:bidi="zh-CN"/>
              </w:rPr>
            </w:pPr>
            <w:r>
              <w:rPr>
                <w:rFonts w:hint="eastAsia" w:ascii="幼圆" w:hAnsi="幼圆" w:eastAsia="幼圆" w:cs="幼圆"/>
                <w:w w:val="100"/>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1" w:hRule="atLeast"/>
        </w:trPr>
        <w:tc>
          <w:tcPr>
            <w:tcW w:w="1797" w:type="dxa"/>
            <w:gridSpan w:val="2"/>
            <w:vMerge w:val="continue"/>
            <w:noWrap w:val="0"/>
            <w:vAlign w:val="top"/>
          </w:tcPr>
          <w:p>
            <w:pPr>
              <w:pStyle w:val="15"/>
              <w:spacing w:before="1"/>
              <w:ind w:left="198"/>
              <w:rPr>
                <w:rFonts w:hint="eastAsia" w:ascii="幼圆" w:hAnsi="幼圆" w:eastAsia="幼圆" w:cs="幼圆"/>
                <w:w w:val="100"/>
                <w:sz w:val="18"/>
                <w:szCs w:val="18"/>
              </w:rPr>
            </w:pPr>
          </w:p>
        </w:tc>
        <w:tc>
          <w:tcPr>
            <w:tcW w:w="5505" w:type="dxa"/>
            <w:gridSpan w:val="2"/>
            <w:noWrap w:val="0"/>
            <w:vAlign w:val="top"/>
          </w:tcPr>
          <w:p>
            <w:pPr>
              <w:pStyle w:val="15"/>
              <w:spacing w:before="73"/>
              <w:ind w:left="107" w:leftChars="0" w:right="0" w:rightChars="0"/>
              <w:rPr>
                <w:rFonts w:hint="eastAsia" w:ascii="幼圆" w:hAnsi="幼圆" w:eastAsia="幼圆" w:cs="幼圆"/>
                <w:sz w:val="18"/>
                <w:szCs w:val="18"/>
                <w:lang w:val="zh-CN" w:eastAsia="zh-CN" w:bidi="zh-CN"/>
              </w:rPr>
            </w:pPr>
            <w:r>
              <w:rPr>
                <w:rFonts w:hint="eastAsia" w:ascii="幼圆" w:hAnsi="幼圆" w:eastAsia="幼圆" w:cs="幼圆"/>
                <w:sz w:val="18"/>
                <w:szCs w:val="18"/>
              </w:rPr>
              <w:t>五官科（有无耳、鼻、咽、喉部症状等）</w:t>
            </w:r>
          </w:p>
        </w:tc>
        <w:tc>
          <w:tcPr>
            <w:tcW w:w="460" w:type="dxa"/>
            <w:noWrap w:val="0"/>
            <w:vAlign w:val="center"/>
          </w:tcPr>
          <w:p>
            <w:pPr>
              <w:pStyle w:val="15"/>
              <w:spacing w:before="83"/>
              <w:ind w:left="10" w:leftChars="0" w:right="0" w:rightChars="0"/>
              <w:jc w:val="center"/>
              <w:rPr>
                <w:rFonts w:hint="eastAsia" w:ascii="幼圆" w:hAnsi="幼圆" w:eastAsia="幼圆" w:cs="幼圆"/>
                <w:w w:val="100"/>
                <w:sz w:val="18"/>
                <w:szCs w:val="18"/>
                <w:lang w:val="en-US" w:eastAsia="zh-CN"/>
              </w:rPr>
            </w:pPr>
            <w:r>
              <w:rPr>
                <w:rFonts w:hint="eastAsia" w:ascii="幼圆" w:hAnsi="幼圆" w:eastAsia="幼圆" w:cs="幼圆"/>
                <w:w w:val="100"/>
                <w:sz w:val="18"/>
                <w:szCs w:val="18"/>
                <w:lang w:val="en-US" w:eastAsia="zh-CN"/>
              </w:rPr>
              <w:t>0</w:t>
            </w:r>
          </w:p>
        </w:tc>
        <w:tc>
          <w:tcPr>
            <w:tcW w:w="708" w:type="dxa"/>
            <w:noWrap w:val="0"/>
            <w:vAlign w:val="center"/>
          </w:tcPr>
          <w:p>
            <w:pPr>
              <w:pStyle w:val="15"/>
              <w:spacing w:before="83"/>
              <w:ind w:left="10" w:leftChars="0" w:right="0" w:rightChars="0"/>
              <w:jc w:val="center"/>
              <w:rPr>
                <w:rFonts w:hint="eastAsia" w:ascii="幼圆" w:hAnsi="幼圆" w:eastAsia="幼圆" w:cs="幼圆"/>
                <w:sz w:val="18"/>
                <w:szCs w:val="18"/>
                <w:lang w:val="zh-CN" w:eastAsia="zh-CN" w:bidi="zh-CN"/>
              </w:rPr>
            </w:pPr>
            <w:r>
              <w:rPr>
                <w:rFonts w:hint="eastAsia" w:ascii="幼圆" w:hAnsi="幼圆" w:eastAsia="幼圆" w:cs="幼圆"/>
                <w:w w:val="100"/>
                <w:sz w:val="18"/>
                <w:szCs w:val="18"/>
              </w:rPr>
              <w:t>√</w:t>
            </w:r>
          </w:p>
        </w:tc>
        <w:tc>
          <w:tcPr>
            <w:tcW w:w="708" w:type="dxa"/>
            <w:noWrap w:val="0"/>
            <w:vAlign w:val="center"/>
          </w:tcPr>
          <w:p>
            <w:pPr>
              <w:pStyle w:val="15"/>
              <w:spacing w:before="83"/>
              <w:ind w:left="10" w:leftChars="0" w:right="0" w:rightChars="0"/>
              <w:jc w:val="center"/>
              <w:rPr>
                <w:rFonts w:hint="eastAsia" w:ascii="幼圆" w:hAnsi="幼圆" w:eastAsia="幼圆" w:cs="幼圆"/>
                <w:sz w:val="18"/>
                <w:szCs w:val="18"/>
                <w:lang w:val="zh-CN" w:eastAsia="zh-CN" w:bidi="zh-CN"/>
              </w:rPr>
            </w:pPr>
            <w:r>
              <w:rPr>
                <w:rFonts w:hint="eastAsia" w:ascii="幼圆" w:hAnsi="幼圆" w:eastAsia="幼圆" w:cs="幼圆"/>
                <w:w w:val="100"/>
                <w:sz w:val="18"/>
                <w:szCs w:val="18"/>
              </w:rPr>
              <w:t>√</w:t>
            </w:r>
          </w:p>
        </w:tc>
        <w:tc>
          <w:tcPr>
            <w:tcW w:w="706" w:type="dxa"/>
            <w:noWrap w:val="0"/>
            <w:vAlign w:val="center"/>
          </w:tcPr>
          <w:p>
            <w:pPr>
              <w:pStyle w:val="15"/>
              <w:spacing w:before="83"/>
              <w:ind w:left="10" w:leftChars="0" w:right="0" w:rightChars="0"/>
              <w:jc w:val="center"/>
              <w:rPr>
                <w:rFonts w:hint="eastAsia" w:ascii="幼圆" w:hAnsi="幼圆" w:eastAsia="幼圆" w:cs="幼圆"/>
                <w:sz w:val="18"/>
                <w:szCs w:val="18"/>
                <w:lang w:val="zh-CN" w:eastAsia="zh-CN" w:bidi="zh-CN"/>
              </w:rPr>
            </w:pPr>
            <w:r>
              <w:rPr>
                <w:rFonts w:hint="eastAsia" w:ascii="幼圆" w:hAnsi="幼圆" w:eastAsia="幼圆" w:cs="幼圆"/>
                <w:w w:val="100"/>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1" w:hRule="atLeast"/>
        </w:trPr>
        <w:tc>
          <w:tcPr>
            <w:tcW w:w="1314" w:type="dxa"/>
            <w:vMerge w:val="restart"/>
            <w:noWrap w:val="0"/>
            <w:vAlign w:val="top"/>
          </w:tcPr>
          <w:p>
            <w:pPr>
              <w:pStyle w:val="15"/>
              <w:ind w:left="0" w:leftChars="0" w:right="0" w:rightChars="0"/>
              <w:rPr>
                <w:rFonts w:hint="eastAsia" w:ascii="幼圆" w:hAnsi="幼圆" w:eastAsia="幼圆" w:cs="幼圆"/>
                <w:sz w:val="18"/>
                <w:szCs w:val="18"/>
              </w:rPr>
            </w:pPr>
          </w:p>
          <w:p>
            <w:pPr>
              <w:pStyle w:val="15"/>
              <w:ind w:left="0" w:leftChars="0" w:right="0" w:rightChars="0"/>
              <w:rPr>
                <w:rFonts w:hint="eastAsia" w:ascii="幼圆" w:hAnsi="幼圆" w:eastAsia="幼圆" w:cs="幼圆"/>
                <w:sz w:val="18"/>
                <w:szCs w:val="18"/>
              </w:rPr>
            </w:pPr>
          </w:p>
          <w:p>
            <w:pPr>
              <w:pStyle w:val="15"/>
              <w:ind w:left="0" w:leftChars="0" w:right="0" w:rightChars="0"/>
              <w:rPr>
                <w:rFonts w:hint="eastAsia" w:ascii="幼圆" w:hAnsi="幼圆" w:eastAsia="幼圆" w:cs="幼圆"/>
                <w:sz w:val="18"/>
                <w:szCs w:val="18"/>
              </w:rPr>
            </w:pPr>
          </w:p>
          <w:p>
            <w:pPr>
              <w:pStyle w:val="15"/>
              <w:ind w:left="0" w:leftChars="0" w:right="0" w:rightChars="0"/>
              <w:rPr>
                <w:rFonts w:hint="eastAsia" w:ascii="幼圆" w:hAnsi="幼圆" w:eastAsia="幼圆" w:cs="幼圆"/>
                <w:sz w:val="18"/>
                <w:szCs w:val="18"/>
              </w:rPr>
            </w:pPr>
          </w:p>
          <w:p>
            <w:pPr>
              <w:pStyle w:val="15"/>
              <w:ind w:left="0" w:leftChars="0" w:right="0" w:rightChars="0"/>
              <w:rPr>
                <w:rFonts w:hint="eastAsia" w:ascii="幼圆" w:hAnsi="幼圆" w:eastAsia="幼圆" w:cs="幼圆"/>
                <w:sz w:val="18"/>
                <w:szCs w:val="18"/>
              </w:rPr>
            </w:pPr>
          </w:p>
          <w:p>
            <w:pPr>
              <w:pStyle w:val="15"/>
              <w:ind w:left="0" w:leftChars="0" w:right="0" w:rightChars="0"/>
              <w:rPr>
                <w:rFonts w:hint="eastAsia" w:ascii="幼圆" w:hAnsi="幼圆" w:eastAsia="幼圆" w:cs="幼圆"/>
                <w:sz w:val="18"/>
                <w:szCs w:val="18"/>
              </w:rPr>
            </w:pPr>
          </w:p>
          <w:p>
            <w:pPr>
              <w:pStyle w:val="15"/>
              <w:ind w:left="0" w:leftChars="0" w:right="0" w:rightChars="0"/>
              <w:rPr>
                <w:rFonts w:hint="eastAsia" w:ascii="幼圆" w:hAnsi="幼圆" w:eastAsia="幼圆" w:cs="幼圆"/>
                <w:sz w:val="18"/>
                <w:szCs w:val="18"/>
                <w:lang w:val="zh-CN" w:eastAsia="zh-CN" w:bidi="zh-CN"/>
              </w:rPr>
            </w:pPr>
            <w:r>
              <w:rPr>
                <w:rFonts w:hint="eastAsia" w:ascii="幼圆" w:hAnsi="幼圆" w:eastAsia="幼圆" w:cs="幼圆"/>
                <w:sz w:val="18"/>
                <w:szCs w:val="18"/>
              </w:rPr>
              <w:t>实验室检查</w:t>
            </w:r>
          </w:p>
          <w:p>
            <w:pPr>
              <w:rPr>
                <w:rFonts w:hint="eastAsia" w:ascii="幼圆" w:hAnsi="幼圆" w:eastAsia="幼圆" w:cs="幼圆"/>
                <w:sz w:val="18"/>
                <w:szCs w:val="18"/>
              </w:rPr>
            </w:pPr>
          </w:p>
        </w:tc>
        <w:tc>
          <w:tcPr>
            <w:tcW w:w="483" w:type="dxa"/>
            <w:vMerge w:val="restart"/>
            <w:noWrap w:val="0"/>
            <w:vAlign w:val="top"/>
          </w:tcPr>
          <w:p>
            <w:pPr>
              <w:pStyle w:val="15"/>
              <w:spacing w:before="1"/>
              <w:ind w:left="198"/>
              <w:rPr>
                <w:rFonts w:hint="eastAsia" w:ascii="幼圆" w:hAnsi="幼圆" w:eastAsia="幼圆" w:cs="幼圆"/>
                <w:w w:val="100"/>
                <w:sz w:val="18"/>
                <w:szCs w:val="18"/>
                <w:lang w:val="en-US" w:eastAsia="zh-CN"/>
              </w:rPr>
            </w:pPr>
            <w:r>
              <w:rPr>
                <w:rFonts w:hint="eastAsia" w:ascii="幼圆" w:hAnsi="幼圆" w:eastAsia="幼圆" w:cs="幼圆"/>
                <w:w w:val="100"/>
                <w:sz w:val="18"/>
                <w:szCs w:val="18"/>
                <w:lang w:val="en-US" w:eastAsia="zh-CN"/>
              </w:rPr>
              <w:t>常规</w:t>
            </w:r>
          </w:p>
        </w:tc>
        <w:tc>
          <w:tcPr>
            <w:tcW w:w="5505" w:type="dxa"/>
            <w:gridSpan w:val="2"/>
            <w:noWrap w:val="0"/>
            <w:vAlign w:val="top"/>
          </w:tcPr>
          <w:p>
            <w:pPr>
              <w:pStyle w:val="15"/>
              <w:spacing w:before="73"/>
              <w:ind w:left="107" w:leftChars="0" w:right="0" w:rightChars="0"/>
              <w:rPr>
                <w:rFonts w:hint="eastAsia" w:ascii="幼圆" w:hAnsi="幼圆" w:eastAsia="幼圆" w:cs="幼圆"/>
                <w:sz w:val="18"/>
                <w:szCs w:val="18"/>
                <w:lang w:val="zh-CN" w:eastAsia="zh-CN" w:bidi="zh-CN"/>
              </w:rPr>
            </w:pPr>
            <w:r>
              <w:rPr>
                <w:rFonts w:hint="eastAsia" w:ascii="幼圆" w:hAnsi="幼圆" w:eastAsia="幼圆" w:cs="幼圆"/>
                <w:sz w:val="18"/>
                <w:szCs w:val="18"/>
              </w:rPr>
              <w:t>血常规（贫血、白血病、白细胞减少症、感染性疾病等诊</w:t>
            </w:r>
          </w:p>
        </w:tc>
        <w:tc>
          <w:tcPr>
            <w:tcW w:w="460" w:type="dxa"/>
            <w:noWrap w:val="0"/>
            <w:vAlign w:val="center"/>
          </w:tcPr>
          <w:p>
            <w:pPr>
              <w:pStyle w:val="15"/>
              <w:spacing w:before="83"/>
              <w:ind w:left="10" w:leftChars="0" w:right="0" w:rightChars="0"/>
              <w:jc w:val="center"/>
              <w:rPr>
                <w:rFonts w:hint="eastAsia" w:ascii="幼圆" w:hAnsi="幼圆" w:eastAsia="幼圆" w:cs="幼圆"/>
                <w:w w:val="100"/>
                <w:sz w:val="18"/>
                <w:szCs w:val="18"/>
                <w:lang w:val="en-US" w:eastAsia="zh-CN"/>
              </w:rPr>
            </w:pPr>
            <w:r>
              <w:rPr>
                <w:rFonts w:hint="eastAsia" w:ascii="幼圆" w:hAnsi="幼圆" w:eastAsia="幼圆" w:cs="幼圆"/>
                <w:w w:val="100"/>
                <w:sz w:val="18"/>
                <w:szCs w:val="18"/>
                <w:lang w:val="en-US" w:eastAsia="zh-CN"/>
              </w:rPr>
              <w:t>14</w:t>
            </w:r>
          </w:p>
        </w:tc>
        <w:tc>
          <w:tcPr>
            <w:tcW w:w="708" w:type="dxa"/>
            <w:noWrap w:val="0"/>
            <w:vAlign w:val="center"/>
          </w:tcPr>
          <w:p>
            <w:pPr>
              <w:pStyle w:val="15"/>
              <w:spacing w:before="83"/>
              <w:ind w:left="10" w:leftChars="0" w:right="0" w:rightChars="0"/>
              <w:jc w:val="center"/>
              <w:rPr>
                <w:rFonts w:hint="eastAsia" w:ascii="幼圆" w:hAnsi="幼圆" w:eastAsia="幼圆" w:cs="幼圆"/>
                <w:sz w:val="18"/>
                <w:szCs w:val="18"/>
                <w:lang w:val="zh-CN" w:eastAsia="zh-CN" w:bidi="zh-CN"/>
              </w:rPr>
            </w:pPr>
            <w:r>
              <w:rPr>
                <w:rFonts w:hint="eastAsia" w:ascii="幼圆" w:hAnsi="幼圆" w:eastAsia="幼圆" w:cs="幼圆"/>
                <w:w w:val="100"/>
                <w:sz w:val="18"/>
                <w:szCs w:val="18"/>
              </w:rPr>
              <w:t>√</w:t>
            </w:r>
          </w:p>
        </w:tc>
        <w:tc>
          <w:tcPr>
            <w:tcW w:w="708" w:type="dxa"/>
            <w:noWrap w:val="0"/>
            <w:vAlign w:val="center"/>
          </w:tcPr>
          <w:p>
            <w:pPr>
              <w:pStyle w:val="15"/>
              <w:spacing w:before="83"/>
              <w:ind w:left="10" w:leftChars="0" w:right="0" w:rightChars="0"/>
              <w:jc w:val="center"/>
              <w:rPr>
                <w:rFonts w:hint="eastAsia" w:ascii="幼圆" w:hAnsi="幼圆" w:eastAsia="幼圆" w:cs="幼圆"/>
                <w:sz w:val="18"/>
                <w:szCs w:val="18"/>
                <w:lang w:val="zh-CN" w:eastAsia="zh-CN" w:bidi="zh-CN"/>
              </w:rPr>
            </w:pPr>
            <w:r>
              <w:rPr>
                <w:rFonts w:hint="eastAsia" w:ascii="幼圆" w:hAnsi="幼圆" w:eastAsia="幼圆" w:cs="幼圆"/>
                <w:w w:val="100"/>
                <w:sz w:val="18"/>
                <w:szCs w:val="18"/>
              </w:rPr>
              <w:t>√</w:t>
            </w:r>
          </w:p>
        </w:tc>
        <w:tc>
          <w:tcPr>
            <w:tcW w:w="706" w:type="dxa"/>
            <w:noWrap w:val="0"/>
            <w:vAlign w:val="center"/>
          </w:tcPr>
          <w:p>
            <w:pPr>
              <w:pStyle w:val="15"/>
              <w:spacing w:before="83"/>
              <w:ind w:left="10" w:leftChars="0" w:right="0" w:rightChars="0"/>
              <w:jc w:val="center"/>
              <w:rPr>
                <w:rFonts w:hint="eastAsia" w:ascii="幼圆" w:hAnsi="幼圆" w:eastAsia="幼圆" w:cs="幼圆"/>
                <w:sz w:val="18"/>
                <w:szCs w:val="18"/>
                <w:lang w:val="zh-CN" w:eastAsia="zh-CN" w:bidi="zh-CN"/>
              </w:rPr>
            </w:pPr>
            <w:r>
              <w:rPr>
                <w:rFonts w:hint="eastAsia" w:ascii="幼圆" w:hAnsi="幼圆" w:eastAsia="幼圆" w:cs="幼圆"/>
                <w:w w:val="100"/>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1" w:hRule="atLeast"/>
        </w:trPr>
        <w:tc>
          <w:tcPr>
            <w:tcW w:w="1314" w:type="dxa"/>
            <w:vMerge w:val="continue"/>
            <w:noWrap w:val="0"/>
            <w:vAlign w:val="top"/>
          </w:tcPr>
          <w:p>
            <w:pPr>
              <w:pStyle w:val="15"/>
              <w:rPr>
                <w:rFonts w:hint="eastAsia" w:ascii="幼圆" w:hAnsi="幼圆" w:eastAsia="幼圆" w:cs="幼圆"/>
                <w:sz w:val="18"/>
                <w:szCs w:val="18"/>
              </w:rPr>
            </w:pPr>
          </w:p>
        </w:tc>
        <w:tc>
          <w:tcPr>
            <w:tcW w:w="483" w:type="dxa"/>
            <w:vMerge w:val="continue"/>
            <w:noWrap w:val="0"/>
            <w:vAlign w:val="top"/>
          </w:tcPr>
          <w:p>
            <w:pPr>
              <w:pStyle w:val="15"/>
              <w:spacing w:before="1"/>
              <w:ind w:left="198"/>
              <w:rPr>
                <w:rFonts w:hint="eastAsia" w:ascii="幼圆" w:hAnsi="幼圆" w:eastAsia="幼圆" w:cs="幼圆"/>
                <w:w w:val="100"/>
                <w:sz w:val="18"/>
                <w:szCs w:val="18"/>
              </w:rPr>
            </w:pPr>
          </w:p>
        </w:tc>
        <w:tc>
          <w:tcPr>
            <w:tcW w:w="5505" w:type="dxa"/>
            <w:gridSpan w:val="2"/>
            <w:noWrap w:val="0"/>
            <w:vAlign w:val="top"/>
          </w:tcPr>
          <w:p>
            <w:pPr>
              <w:pStyle w:val="15"/>
              <w:spacing w:before="1"/>
              <w:ind w:left="107"/>
              <w:rPr>
                <w:rFonts w:hint="eastAsia" w:ascii="幼圆" w:hAnsi="幼圆" w:eastAsia="幼圆" w:cs="幼圆"/>
                <w:sz w:val="18"/>
                <w:szCs w:val="18"/>
              </w:rPr>
            </w:pPr>
            <w:r>
              <w:rPr>
                <w:rFonts w:hint="eastAsia" w:ascii="幼圆" w:hAnsi="幼圆" w:eastAsia="幼圆" w:cs="幼圆"/>
                <w:sz w:val="18"/>
                <w:szCs w:val="18"/>
              </w:rPr>
              <w:t>尿常规（肾脏疾病、泌尿系疾病、糖尿病等诊断）</w:t>
            </w:r>
          </w:p>
        </w:tc>
        <w:tc>
          <w:tcPr>
            <w:tcW w:w="460" w:type="dxa"/>
            <w:noWrap w:val="0"/>
            <w:vAlign w:val="center"/>
          </w:tcPr>
          <w:p>
            <w:pPr>
              <w:pStyle w:val="15"/>
              <w:spacing w:before="83"/>
              <w:ind w:left="10" w:leftChars="0" w:right="0" w:rightChars="0"/>
              <w:jc w:val="center"/>
              <w:rPr>
                <w:rFonts w:hint="eastAsia" w:ascii="幼圆" w:hAnsi="幼圆" w:eastAsia="幼圆" w:cs="幼圆"/>
                <w:w w:val="100"/>
                <w:sz w:val="18"/>
                <w:szCs w:val="18"/>
                <w:lang w:val="en-US" w:eastAsia="zh-CN"/>
              </w:rPr>
            </w:pPr>
            <w:r>
              <w:rPr>
                <w:rFonts w:hint="eastAsia" w:ascii="幼圆" w:hAnsi="幼圆" w:eastAsia="幼圆" w:cs="幼圆"/>
                <w:w w:val="100"/>
                <w:sz w:val="18"/>
                <w:szCs w:val="18"/>
                <w:lang w:val="en-US" w:eastAsia="zh-CN"/>
              </w:rPr>
              <w:t>15</w:t>
            </w:r>
          </w:p>
        </w:tc>
        <w:tc>
          <w:tcPr>
            <w:tcW w:w="708" w:type="dxa"/>
            <w:noWrap w:val="0"/>
            <w:vAlign w:val="center"/>
          </w:tcPr>
          <w:p>
            <w:pPr>
              <w:pStyle w:val="15"/>
              <w:spacing w:before="83"/>
              <w:ind w:left="10" w:leftChars="0" w:right="0" w:rightChars="0"/>
              <w:jc w:val="center"/>
              <w:rPr>
                <w:rFonts w:hint="eastAsia" w:ascii="幼圆" w:hAnsi="幼圆" w:eastAsia="幼圆" w:cs="幼圆"/>
                <w:sz w:val="18"/>
                <w:szCs w:val="18"/>
                <w:lang w:val="zh-CN" w:eastAsia="zh-CN" w:bidi="zh-CN"/>
              </w:rPr>
            </w:pPr>
            <w:r>
              <w:rPr>
                <w:rFonts w:hint="eastAsia" w:ascii="幼圆" w:hAnsi="幼圆" w:eastAsia="幼圆" w:cs="幼圆"/>
                <w:w w:val="100"/>
                <w:sz w:val="18"/>
                <w:szCs w:val="18"/>
              </w:rPr>
              <w:t>√</w:t>
            </w:r>
          </w:p>
        </w:tc>
        <w:tc>
          <w:tcPr>
            <w:tcW w:w="708" w:type="dxa"/>
            <w:noWrap w:val="0"/>
            <w:vAlign w:val="center"/>
          </w:tcPr>
          <w:p>
            <w:pPr>
              <w:pStyle w:val="15"/>
              <w:spacing w:before="83"/>
              <w:ind w:left="10" w:leftChars="0" w:right="0" w:rightChars="0"/>
              <w:jc w:val="center"/>
              <w:rPr>
                <w:rFonts w:hint="eastAsia" w:ascii="幼圆" w:hAnsi="幼圆" w:eastAsia="幼圆" w:cs="幼圆"/>
                <w:sz w:val="18"/>
                <w:szCs w:val="18"/>
                <w:lang w:val="zh-CN" w:eastAsia="zh-CN" w:bidi="zh-CN"/>
              </w:rPr>
            </w:pPr>
            <w:r>
              <w:rPr>
                <w:rFonts w:hint="eastAsia" w:ascii="幼圆" w:hAnsi="幼圆" w:eastAsia="幼圆" w:cs="幼圆"/>
                <w:w w:val="100"/>
                <w:sz w:val="18"/>
                <w:szCs w:val="18"/>
              </w:rPr>
              <w:t>√</w:t>
            </w:r>
          </w:p>
        </w:tc>
        <w:tc>
          <w:tcPr>
            <w:tcW w:w="706" w:type="dxa"/>
            <w:noWrap w:val="0"/>
            <w:vAlign w:val="center"/>
          </w:tcPr>
          <w:p>
            <w:pPr>
              <w:pStyle w:val="15"/>
              <w:spacing w:before="83"/>
              <w:ind w:left="10" w:leftChars="0" w:right="0" w:rightChars="0"/>
              <w:jc w:val="center"/>
              <w:rPr>
                <w:rFonts w:hint="eastAsia" w:ascii="幼圆" w:hAnsi="幼圆" w:eastAsia="幼圆" w:cs="幼圆"/>
                <w:sz w:val="18"/>
                <w:szCs w:val="18"/>
                <w:lang w:val="zh-CN" w:eastAsia="zh-CN" w:bidi="zh-CN"/>
              </w:rPr>
            </w:pPr>
            <w:r>
              <w:rPr>
                <w:rFonts w:hint="eastAsia" w:ascii="幼圆" w:hAnsi="幼圆" w:eastAsia="幼圆" w:cs="幼圆"/>
                <w:w w:val="100"/>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trPr>
        <w:tc>
          <w:tcPr>
            <w:tcW w:w="1314" w:type="dxa"/>
            <w:vMerge w:val="continue"/>
            <w:noWrap w:val="0"/>
            <w:vAlign w:val="top"/>
          </w:tcPr>
          <w:p>
            <w:pPr>
              <w:rPr>
                <w:rFonts w:hint="eastAsia" w:ascii="幼圆" w:hAnsi="幼圆" w:eastAsia="幼圆" w:cs="幼圆"/>
                <w:sz w:val="18"/>
                <w:szCs w:val="18"/>
              </w:rPr>
            </w:pPr>
          </w:p>
        </w:tc>
        <w:tc>
          <w:tcPr>
            <w:tcW w:w="483" w:type="dxa"/>
            <w:vMerge w:val="restart"/>
            <w:noWrap w:val="0"/>
            <w:vAlign w:val="top"/>
          </w:tcPr>
          <w:p>
            <w:pPr>
              <w:pStyle w:val="15"/>
              <w:rPr>
                <w:rFonts w:hint="eastAsia" w:ascii="幼圆" w:hAnsi="幼圆" w:eastAsia="幼圆" w:cs="幼圆"/>
                <w:b/>
                <w:sz w:val="18"/>
                <w:szCs w:val="18"/>
              </w:rPr>
            </w:pPr>
          </w:p>
          <w:p>
            <w:pPr>
              <w:pStyle w:val="15"/>
              <w:spacing w:before="5"/>
              <w:rPr>
                <w:rFonts w:hint="eastAsia" w:ascii="幼圆" w:hAnsi="幼圆" w:eastAsia="幼圆" w:cs="幼圆"/>
                <w:b/>
                <w:sz w:val="18"/>
                <w:szCs w:val="18"/>
              </w:rPr>
            </w:pPr>
          </w:p>
          <w:p>
            <w:pPr>
              <w:pStyle w:val="15"/>
              <w:spacing w:line="242" w:lineRule="auto"/>
              <w:ind w:left="198" w:right="188"/>
              <w:rPr>
                <w:rFonts w:hint="eastAsia" w:ascii="幼圆" w:hAnsi="幼圆" w:eastAsia="幼圆" w:cs="幼圆"/>
                <w:sz w:val="18"/>
                <w:szCs w:val="18"/>
              </w:rPr>
            </w:pPr>
            <w:r>
              <w:rPr>
                <w:rFonts w:hint="eastAsia" w:ascii="幼圆" w:hAnsi="幼圆" w:eastAsia="幼圆" w:cs="幼圆"/>
                <w:sz w:val="18"/>
                <w:szCs w:val="18"/>
              </w:rPr>
              <w:t>生化</w:t>
            </w:r>
          </w:p>
        </w:tc>
        <w:tc>
          <w:tcPr>
            <w:tcW w:w="5505" w:type="dxa"/>
            <w:gridSpan w:val="2"/>
            <w:noWrap w:val="0"/>
            <w:vAlign w:val="top"/>
          </w:tcPr>
          <w:p>
            <w:pPr>
              <w:pStyle w:val="15"/>
              <w:spacing w:before="73"/>
              <w:ind w:left="107"/>
              <w:rPr>
                <w:rFonts w:hint="eastAsia" w:ascii="幼圆" w:hAnsi="幼圆" w:eastAsia="幼圆" w:cs="幼圆"/>
                <w:sz w:val="18"/>
                <w:szCs w:val="18"/>
              </w:rPr>
            </w:pPr>
            <w:r>
              <w:rPr>
                <w:rFonts w:hint="eastAsia" w:ascii="幼圆" w:hAnsi="幼圆" w:eastAsia="幼圆" w:cs="幼圆"/>
                <w:sz w:val="18"/>
                <w:szCs w:val="18"/>
              </w:rPr>
              <w:t>血糖（低血糖、糖尿病的诊断，血糖控制情况等）</w:t>
            </w:r>
          </w:p>
        </w:tc>
        <w:tc>
          <w:tcPr>
            <w:tcW w:w="460" w:type="dxa"/>
            <w:noWrap w:val="0"/>
            <w:vAlign w:val="center"/>
          </w:tcPr>
          <w:p>
            <w:pPr>
              <w:pStyle w:val="2"/>
              <w:bidi w:val="0"/>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5</w:t>
            </w:r>
          </w:p>
        </w:tc>
        <w:tc>
          <w:tcPr>
            <w:tcW w:w="708" w:type="dxa"/>
            <w:noWrap w:val="0"/>
            <w:vAlign w:val="center"/>
          </w:tcPr>
          <w:p>
            <w:pPr>
              <w:pStyle w:val="15"/>
              <w:spacing w:before="83"/>
              <w:ind w:left="10"/>
              <w:jc w:val="center"/>
              <w:rPr>
                <w:rFonts w:hint="eastAsia" w:ascii="幼圆" w:hAnsi="幼圆" w:eastAsia="幼圆" w:cs="幼圆"/>
                <w:sz w:val="18"/>
                <w:szCs w:val="18"/>
              </w:rPr>
            </w:pPr>
            <w:r>
              <w:rPr>
                <w:rFonts w:hint="eastAsia" w:ascii="幼圆" w:hAnsi="幼圆" w:eastAsia="幼圆" w:cs="幼圆"/>
                <w:w w:val="100"/>
                <w:sz w:val="18"/>
                <w:szCs w:val="18"/>
              </w:rPr>
              <w:t>√</w:t>
            </w:r>
          </w:p>
        </w:tc>
        <w:tc>
          <w:tcPr>
            <w:tcW w:w="708" w:type="dxa"/>
            <w:noWrap w:val="0"/>
            <w:vAlign w:val="center"/>
          </w:tcPr>
          <w:p>
            <w:pPr>
              <w:pStyle w:val="15"/>
              <w:spacing w:before="83"/>
              <w:ind w:left="10"/>
              <w:jc w:val="center"/>
              <w:rPr>
                <w:rFonts w:hint="eastAsia" w:ascii="幼圆" w:hAnsi="幼圆" w:eastAsia="幼圆" w:cs="幼圆"/>
                <w:sz w:val="18"/>
                <w:szCs w:val="18"/>
              </w:rPr>
            </w:pPr>
            <w:r>
              <w:rPr>
                <w:rFonts w:hint="eastAsia" w:ascii="幼圆" w:hAnsi="幼圆" w:eastAsia="幼圆" w:cs="幼圆"/>
                <w:w w:val="100"/>
                <w:sz w:val="18"/>
                <w:szCs w:val="18"/>
              </w:rPr>
              <w:t>√</w:t>
            </w:r>
          </w:p>
        </w:tc>
        <w:tc>
          <w:tcPr>
            <w:tcW w:w="706" w:type="dxa"/>
            <w:noWrap w:val="0"/>
            <w:vAlign w:val="center"/>
          </w:tcPr>
          <w:p>
            <w:pPr>
              <w:pStyle w:val="15"/>
              <w:spacing w:before="83"/>
              <w:ind w:left="10"/>
              <w:jc w:val="center"/>
              <w:rPr>
                <w:rFonts w:hint="eastAsia" w:ascii="幼圆" w:hAnsi="幼圆" w:eastAsia="幼圆" w:cs="幼圆"/>
                <w:sz w:val="18"/>
                <w:szCs w:val="18"/>
              </w:rPr>
            </w:pPr>
            <w:r>
              <w:rPr>
                <w:rFonts w:hint="eastAsia" w:ascii="幼圆" w:hAnsi="幼圆" w:eastAsia="幼圆" w:cs="幼圆"/>
                <w:w w:val="100"/>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7" w:hRule="atLeast"/>
        </w:trPr>
        <w:tc>
          <w:tcPr>
            <w:tcW w:w="1314" w:type="dxa"/>
            <w:vMerge w:val="continue"/>
            <w:noWrap w:val="0"/>
            <w:vAlign w:val="top"/>
          </w:tcPr>
          <w:p>
            <w:pPr>
              <w:pStyle w:val="15"/>
              <w:ind w:left="0" w:leftChars="0" w:right="0" w:rightChars="0"/>
              <w:rPr>
                <w:rFonts w:hint="eastAsia" w:ascii="幼圆" w:hAnsi="幼圆" w:eastAsia="幼圆" w:cs="幼圆"/>
                <w:sz w:val="18"/>
                <w:szCs w:val="18"/>
                <w:lang w:val="zh-CN" w:eastAsia="zh-CN" w:bidi="zh-CN"/>
              </w:rPr>
            </w:pPr>
          </w:p>
        </w:tc>
        <w:tc>
          <w:tcPr>
            <w:tcW w:w="483" w:type="dxa"/>
            <w:vMerge w:val="continue"/>
            <w:tcBorders>
              <w:top w:val="nil"/>
            </w:tcBorders>
            <w:noWrap w:val="0"/>
            <w:vAlign w:val="top"/>
          </w:tcPr>
          <w:p>
            <w:pPr>
              <w:rPr>
                <w:rFonts w:hint="eastAsia" w:ascii="幼圆" w:hAnsi="幼圆" w:eastAsia="幼圆" w:cs="幼圆"/>
                <w:sz w:val="18"/>
                <w:szCs w:val="18"/>
              </w:rPr>
            </w:pPr>
          </w:p>
        </w:tc>
        <w:tc>
          <w:tcPr>
            <w:tcW w:w="5505" w:type="dxa"/>
            <w:gridSpan w:val="2"/>
            <w:noWrap w:val="0"/>
            <w:vAlign w:val="top"/>
          </w:tcPr>
          <w:p>
            <w:pPr>
              <w:pStyle w:val="15"/>
              <w:spacing w:before="1"/>
              <w:ind w:left="107"/>
              <w:rPr>
                <w:rFonts w:hint="eastAsia" w:ascii="幼圆" w:hAnsi="幼圆" w:eastAsia="幼圆" w:cs="幼圆"/>
                <w:sz w:val="18"/>
                <w:szCs w:val="18"/>
              </w:rPr>
            </w:pPr>
            <w:r>
              <w:rPr>
                <w:rFonts w:hint="eastAsia" w:ascii="幼圆" w:hAnsi="幼圆" w:eastAsia="幼圆" w:cs="幼圆"/>
                <w:spacing w:val="-13"/>
                <w:sz w:val="18"/>
                <w:szCs w:val="18"/>
              </w:rPr>
              <w:t xml:space="preserve">肝功能 </w:t>
            </w:r>
            <w:r>
              <w:rPr>
                <w:rFonts w:hint="eastAsia" w:ascii="幼圆" w:hAnsi="幼圆" w:eastAsia="幼圆" w:cs="幼圆"/>
                <w:sz w:val="18"/>
                <w:szCs w:val="18"/>
              </w:rPr>
              <w:t xml:space="preserve">9 </w:t>
            </w:r>
            <w:r>
              <w:rPr>
                <w:rFonts w:hint="eastAsia" w:ascii="幼圆" w:hAnsi="幼圆" w:eastAsia="幼圆" w:cs="幼圆"/>
                <w:spacing w:val="-26"/>
                <w:sz w:val="18"/>
                <w:szCs w:val="18"/>
              </w:rPr>
              <w:t>项</w:t>
            </w:r>
            <w:r>
              <w:rPr>
                <w:rFonts w:hint="eastAsia" w:ascii="幼圆" w:hAnsi="幼圆" w:eastAsia="幼圆" w:cs="幼圆"/>
                <w:sz w:val="18"/>
                <w:szCs w:val="18"/>
              </w:rPr>
              <w:t>（</w:t>
            </w:r>
            <w:r>
              <w:rPr>
                <w:rFonts w:hint="eastAsia" w:ascii="幼圆" w:hAnsi="幼圆" w:eastAsia="幼圆" w:cs="幼圆"/>
                <w:spacing w:val="-7"/>
                <w:sz w:val="18"/>
                <w:szCs w:val="18"/>
              </w:rPr>
              <w:t>肝实质损害、肝脏合成功能，肝胆疾病等诊</w:t>
            </w:r>
          </w:p>
          <w:p>
            <w:pPr>
              <w:pStyle w:val="15"/>
              <w:spacing w:before="3" w:line="237" w:lineRule="exact"/>
              <w:ind w:left="107"/>
              <w:rPr>
                <w:rFonts w:hint="eastAsia" w:ascii="幼圆" w:hAnsi="幼圆" w:eastAsia="幼圆" w:cs="幼圆"/>
                <w:sz w:val="18"/>
                <w:szCs w:val="18"/>
              </w:rPr>
            </w:pPr>
            <w:r>
              <w:rPr>
                <w:rFonts w:hint="eastAsia" w:ascii="幼圆" w:hAnsi="幼圆" w:eastAsia="幼圆" w:cs="幼圆"/>
                <w:sz w:val="18"/>
                <w:szCs w:val="18"/>
              </w:rPr>
              <w:t>断）</w:t>
            </w:r>
          </w:p>
        </w:tc>
        <w:tc>
          <w:tcPr>
            <w:tcW w:w="460" w:type="dxa"/>
            <w:noWrap w:val="0"/>
            <w:vAlign w:val="center"/>
          </w:tcPr>
          <w:p>
            <w:pPr>
              <w:pStyle w:val="15"/>
              <w:spacing w:before="140"/>
              <w:ind w:left="10"/>
              <w:jc w:val="center"/>
              <w:rPr>
                <w:rFonts w:hint="eastAsia" w:ascii="幼圆" w:hAnsi="幼圆" w:eastAsia="幼圆" w:cs="幼圆"/>
                <w:w w:val="100"/>
                <w:sz w:val="18"/>
                <w:szCs w:val="18"/>
                <w:lang w:val="en-US" w:eastAsia="zh-CN"/>
              </w:rPr>
            </w:pPr>
            <w:r>
              <w:rPr>
                <w:rFonts w:hint="eastAsia" w:ascii="幼圆" w:hAnsi="幼圆" w:eastAsia="幼圆" w:cs="幼圆"/>
                <w:w w:val="100"/>
                <w:sz w:val="18"/>
                <w:szCs w:val="18"/>
                <w:lang w:val="en-US" w:eastAsia="zh-CN"/>
              </w:rPr>
              <w:t>22</w:t>
            </w:r>
          </w:p>
        </w:tc>
        <w:tc>
          <w:tcPr>
            <w:tcW w:w="708" w:type="dxa"/>
            <w:noWrap w:val="0"/>
            <w:vAlign w:val="center"/>
          </w:tcPr>
          <w:p>
            <w:pPr>
              <w:pStyle w:val="15"/>
              <w:spacing w:before="140"/>
              <w:ind w:left="10"/>
              <w:jc w:val="center"/>
              <w:rPr>
                <w:rFonts w:hint="eastAsia" w:ascii="幼圆" w:hAnsi="幼圆" w:eastAsia="幼圆" w:cs="幼圆"/>
                <w:sz w:val="18"/>
                <w:szCs w:val="18"/>
              </w:rPr>
            </w:pPr>
            <w:r>
              <w:rPr>
                <w:rFonts w:hint="eastAsia" w:ascii="幼圆" w:hAnsi="幼圆" w:eastAsia="幼圆" w:cs="幼圆"/>
                <w:w w:val="100"/>
                <w:sz w:val="18"/>
                <w:szCs w:val="18"/>
              </w:rPr>
              <w:t>√</w:t>
            </w:r>
          </w:p>
        </w:tc>
        <w:tc>
          <w:tcPr>
            <w:tcW w:w="708" w:type="dxa"/>
            <w:noWrap w:val="0"/>
            <w:vAlign w:val="center"/>
          </w:tcPr>
          <w:p>
            <w:pPr>
              <w:pStyle w:val="15"/>
              <w:spacing w:before="140"/>
              <w:ind w:left="10"/>
              <w:jc w:val="center"/>
              <w:rPr>
                <w:rFonts w:hint="eastAsia" w:ascii="幼圆" w:hAnsi="幼圆" w:eastAsia="幼圆" w:cs="幼圆"/>
                <w:sz w:val="18"/>
                <w:szCs w:val="18"/>
              </w:rPr>
            </w:pPr>
            <w:r>
              <w:rPr>
                <w:rFonts w:hint="eastAsia" w:ascii="幼圆" w:hAnsi="幼圆" w:eastAsia="幼圆" w:cs="幼圆"/>
                <w:w w:val="100"/>
                <w:sz w:val="18"/>
                <w:szCs w:val="18"/>
              </w:rPr>
              <w:t>√</w:t>
            </w:r>
          </w:p>
        </w:tc>
        <w:tc>
          <w:tcPr>
            <w:tcW w:w="706" w:type="dxa"/>
            <w:noWrap w:val="0"/>
            <w:vAlign w:val="center"/>
          </w:tcPr>
          <w:p>
            <w:pPr>
              <w:pStyle w:val="15"/>
              <w:spacing w:before="140"/>
              <w:ind w:left="10"/>
              <w:jc w:val="center"/>
              <w:rPr>
                <w:rFonts w:hint="eastAsia" w:ascii="幼圆" w:hAnsi="幼圆" w:eastAsia="幼圆" w:cs="幼圆"/>
                <w:sz w:val="18"/>
                <w:szCs w:val="18"/>
              </w:rPr>
            </w:pPr>
            <w:r>
              <w:rPr>
                <w:rFonts w:hint="eastAsia" w:ascii="幼圆" w:hAnsi="幼圆" w:eastAsia="幼圆" w:cs="幼圆"/>
                <w:w w:val="100"/>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trPr>
        <w:tc>
          <w:tcPr>
            <w:tcW w:w="1314" w:type="dxa"/>
            <w:vMerge w:val="continue"/>
            <w:noWrap w:val="0"/>
            <w:vAlign w:val="top"/>
          </w:tcPr>
          <w:p>
            <w:pPr>
              <w:rPr>
                <w:rFonts w:hint="eastAsia" w:ascii="幼圆" w:hAnsi="幼圆" w:eastAsia="幼圆" w:cs="幼圆"/>
                <w:sz w:val="18"/>
                <w:szCs w:val="18"/>
              </w:rPr>
            </w:pPr>
          </w:p>
        </w:tc>
        <w:tc>
          <w:tcPr>
            <w:tcW w:w="483" w:type="dxa"/>
            <w:vMerge w:val="continue"/>
            <w:tcBorders>
              <w:top w:val="nil"/>
            </w:tcBorders>
            <w:noWrap w:val="0"/>
            <w:vAlign w:val="top"/>
          </w:tcPr>
          <w:p>
            <w:pPr>
              <w:rPr>
                <w:rFonts w:hint="eastAsia" w:ascii="幼圆" w:hAnsi="幼圆" w:eastAsia="幼圆" w:cs="幼圆"/>
                <w:sz w:val="18"/>
                <w:szCs w:val="18"/>
              </w:rPr>
            </w:pPr>
          </w:p>
        </w:tc>
        <w:tc>
          <w:tcPr>
            <w:tcW w:w="5505" w:type="dxa"/>
            <w:gridSpan w:val="2"/>
            <w:noWrap w:val="0"/>
            <w:vAlign w:val="top"/>
          </w:tcPr>
          <w:p>
            <w:pPr>
              <w:pStyle w:val="15"/>
              <w:spacing w:before="73"/>
              <w:ind w:left="107"/>
              <w:rPr>
                <w:rFonts w:hint="eastAsia" w:ascii="幼圆" w:hAnsi="幼圆" w:eastAsia="幼圆" w:cs="幼圆"/>
                <w:sz w:val="18"/>
                <w:szCs w:val="18"/>
              </w:rPr>
            </w:pPr>
            <w:r>
              <w:rPr>
                <w:rFonts w:hint="eastAsia" w:ascii="幼圆" w:hAnsi="幼圆" w:eastAsia="幼圆" w:cs="幼圆"/>
                <w:sz w:val="18"/>
                <w:szCs w:val="18"/>
              </w:rPr>
              <w:t>肾功能 3 项（肾功能损害、肾脏疾病等诊断）</w:t>
            </w:r>
          </w:p>
        </w:tc>
        <w:tc>
          <w:tcPr>
            <w:tcW w:w="460" w:type="dxa"/>
            <w:noWrap w:val="0"/>
            <w:vAlign w:val="center"/>
          </w:tcPr>
          <w:p>
            <w:pPr>
              <w:pStyle w:val="15"/>
              <w:spacing w:before="83"/>
              <w:ind w:left="10"/>
              <w:jc w:val="center"/>
              <w:rPr>
                <w:rFonts w:hint="eastAsia" w:ascii="幼圆" w:hAnsi="幼圆" w:eastAsia="幼圆" w:cs="幼圆"/>
                <w:w w:val="100"/>
                <w:sz w:val="18"/>
                <w:szCs w:val="18"/>
                <w:lang w:val="en-US" w:eastAsia="zh-CN"/>
              </w:rPr>
            </w:pPr>
            <w:r>
              <w:rPr>
                <w:rFonts w:hint="eastAsia" w:ascii="幼圆" w:hAnsi="幼圆" w:eastAsia="幼圆" w:cs="幼圆"/>
                <w:w w:val="100"/>
                <w:sz w:val="18"/>
                <w:szCs w:val="18"/>
                <w:lang w:val="en-US" w:eastAsia="zh-CN"/>
              </w:rPr>
              <w:t>9</w:t>
            </w:r>
          </w:p>
        </w:tc>
        <w:tc>
          <w:tcPr>
            <w:tcW w:w="708" w:type="dxa"/>
            <w:noWrap w:val="0"/>
            <w:vAlign w:val="center"/>
          </w:tcPr>
          <w:p>
            <w:pPr>
              <w:pStyle w:val="15"/>
              <w:spacing w:before="83"/>
              <w:ind w:left="10"/>
              <w:jc w:val="center"/>
              <w:rPr>
                <w:rFonts w:hint="eastAsia" w:ascii="幼圆" w:hAnsi="幼圆" w:eastAsia="幼圆" w:cs="幼圆"/>
                <w:sz w:val="18"/>
                <w:szCs w:val="18"/>
              </w:rPr>
            </w:pPr>
            <w:r>
              <w:rPr>
                <w:rFonts w:hint="eastAsia" w:ascii="幼圆" w:hAnsi="幼圆" w:eastAsia="幼圆" w:cs="幼圆"/>
                <w:w w:val="100"/>
                <w:sz w:val="18"/>
                <w:szCs w:val="18"/>
              </w:rPr>
              <w:t>√</w:t>
            </w:r>
          </w:p>
        </w:tc>
        <w:tc>
          <w:tcPr>
            <w:tcW w:w="708" w:type="dxa"/>
            <w:noWrap w:val="0"/>
            <w:vAlign w:val="center"/>
          </w:tcPr>
          <w:p>
            <w:pPr>
              <w:pStyle w:val="15"/>
              <w:spacing w:before="83"/>
              <w:ind w:left="10"/>
              <w:jc w:val="center"/>
              <w:rPr>
                <w:rFonts w:hint="eastAsia" w:ascii="幼圆" w:hAnsi="幼圆" w:eastAsia="幼圆" w:cs="幼圆"/>
                <w:sz w:val="18"/>
                <w:szCs w:val="18"/>
              </w:rPr>
            </w:pPr>
            <w:r>
              <w:rPr>
                <w:rFonts w:hint="eastAsia" w:ascii="幼圆" w:hAnsi="幼圆" w:eastAsia="幼圆" w:cs="幼圆"/>
                <w:w w:val="100"/>
                <w:sz w:val="18"/>
                <w:szCs w:val="18"/>
              </w:rPr>
              <w:t>√</w:t>
            </w:r>
          </w:p>
        </w:tc>
        <w:tc>
          <w:tcPr>
            <w:tcW w:w="706" w:type="dxa"/>
            <w:noWrap w:val="0"/>
            <w:vAlign w:val="center"/>
          </w:tcPr>
          <w:p>
            <w:pPr>
              <w:pStyle w:val="15"/>
              <w:spacing w:before="83"/>
              <w:ind w:left="10"/>
              <w:jc w:val="center"/>
              <w:rPr>
                <w:rFonts w:hint="eastAsia" w:ascii="幼圆" w:hAnsi="幼圆" w:eastAsia="幼圆" w:cs="幼圆"/>
                <w:sz w:val="18"/>
                <w:szCs w:val="18"/>
              </w:rPr>
            </w:pPr>
            <w:r>
              <w:rPr>
                <w:rFonts w:hint="eastAsia" w:ascii="幼圆" w:hAnsi="幼圆" w:eastAsia="幼圆" w:cs="幼圆"/>
                <w:w w:val="100"/>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1" w:hRule="atLeast"/>
        </w:trPr>
        <w:tc>
          <w:tcPr>
            <w:tcW w:w="1314" w:type="dxa"/>
            <w:vMerge w:val="continue"/>
            <w:noWrap w:val="0"/>
            <w:vAlign w:val="top"/>
          </w:tcPr>
          <w:p>
            <w:pPr>
              <w:rPr>
                <w:rFonts w:hint="eastAsia" w:ascii="幼圆" w:hAnsi="幼圆" w:eastAsia="幼圆" w:cs="幼圆"/>
                <w:sz w:val="18"/>
                <w:szCs w:val="18"/>
              </w:rPr>
            </w:pPr>
          </w:p>
        </w:tc>
        <w:tc>
          <w:tcPr>
            <w:tcW w:w="483" w:type="dxa"/>
            <w:vMerge w:val="continue"/>
            <w:tcBorders>
              <w:top w:val="nil"/>
            </w:tcBorders>
            <w:noWrap w:val="0"/>
            <w:vAlign w:val="top"/>
          </w:tcPr>
          <w:p>
            <w:pPr>
              <w:rPr>
                <w:rFonts w:hint="eastAsia" w:ascii="幼圆" w:hAnsi="幼圆" w:eastAsia="幼圆" w:cs="幼圆"/>
                <w:sz w:val="18"/>
                <w:szCs w:val="18"/>
              </w:rPr>
            </w:pPr>
          </w:p>
        </w:tc>
        <w:tc>
          <w:tcPr>
            <w:tcW w:w="5505" w:type="dxa"/>
            <w:gridSpan w:val="2"/>
            <w:noWrap w:val="0"/>
            <w:vAlign w:val="top"/>
          </w:tcPr>
          <w:p>
            <w:pPr>
              <w:pStyle w:val="15"/>
              <w:spacing w:before="72"/>
              <w:ind w:left="107"/>
              <w:rPr>
                <w:rFonts w:hint="eastAsia" w:ascii="幼圆" w:hAnsi="幼圆" w:eastAsia="幼圆" w:cs="幼圆"/>
                <w:sz w:val="18"/>
                <w:szCs w:val="18"/>
              </w:rPr>
            </w:pPr>
            <w:r>
              <w:rPr>
                <w:rFonts w:hint="eastAsia" w:ascii="幼圆" w:hAnsi="幼圆" w:eastAsia="幼圆" w:cs="幼圆"/>
                <w:sz w:val="18"/>
                <w:szCs w:val="18"/>
              </w:rPr>
              <w:t>血脂 2 项（血脂程度、心血管疾病等诊断）</w:t>
            </w:r>
          </w:p>
        </w:tc>
        <w:tc>
          <w:tcPr>
            <w:tcW w:w="460" w:type="dxa"/>
            <w:noWrap w:val="0"/>
            <w:vAlign w:val="center"/>
          </w:tcPr>
          <w:p>
            <w:pPr>
              <w:pStyle w:val="15"/>
              <w:spacing w:before="83"/>
              <w:ind w:left="10"/>
              <w:jc w:val="center"/>
              <w:rPr>
                <w:rFonts w:hint="eastAsia" w:ascii="幼圆" w:hAnsi="幼圆" w:eastAsia="幼圆" w:cs="幼圆"/>
                <w:w w:val="100"/>
                <w:sz w:val="18"/>
                <w:szCs w:val="18"/>
                <w:lang w:val="en-US" w:eastAsia="zh-CN"/>
              </w:rPr>
            </w:pPr>
            <w:r>
              <w:rPr>
                <w:rFonts w:hint="eastAsia" w:ascii="幼圆" w:hAnsi="幼圆" w:eastAsia="幼圆" w:cs="幼圆"/>
                <w:w w:val="100"/>
                <w:sz w:val="18"/>
                <w:szCs w:val="18"/>
                <w:lang w:val="en-US" w:eastAsia="zh-CN"/>
              </w:rPr>
              <w:t>8</w:t>
            </w:r>
          </w:p>
        </w:tc>
        <w:tc>
          <w:tcPr>
            <w:tcW w:w="708" w:type="dxa"/>
            <w:noWrap w:val="0"/>
            <w:vAlign w:val="center"/>
          </w:tcPr>
          <w:p>
            <w:pPr>
              <w:pStyle w:val="15"/>
              <w:spacing w:before="83"/>
              <w:ind w:left="10"/>
              <w:jc w:val="center"/>
              <w:rPr>
                <w:rFonts w:hint="eastAsia" w:ascii="幼圆" w:hAnsi="幼圆" w:eastAsia="幼圆" w:cs="幼圆"/>
                <w:sz w:val="18"/>
                <w:szCs w:val="18"/>
              </w:rPr>
            </w:pPr>
            <w:r>
              <w:rPr>
                <w:rFonts w:hint="eastAsia" w:ascii="幼圆" w:hAnsi="幼圆" w:eastAsia="幼圆" w:cs="幼圆"/>
                <w:w w:val="100"/>
                <w:sz w:val="18"/>
                <w:szCs w:val="18"/>
              </w:rPr>
              <w:t>√</w:t>
            </w:r>
          </w:p>
        </w:tc>
        <w:tc>
          <w:tcPr>
            <w:tcW w:w="708" w:type="dxa"/>
            <w:noWrap w:val="0"/>
            <w:vAlign w:val="center"/>
          </w:tcPr>
          <w:p>
            <w:pPr>
              <w:pStyle w:val="15"/>
              <w:spacing w:before="83"/>
              <w:ind w:left="10"/>
              <w:jc w:val="center"/>
              <w:rPr>
                <w:rFonts w:hint="eastAsia" w:ascii="幼圆" w:hAnsi="幼圆" w:eastAsia="幼圆" w:cs="幼圆"/>
                <w:sz w:val="18"/>
                <w:szCs w:val="18"/>
              </w:rPr>
            </w:pPr>
            <w:r>
              <w:rPr>
                <w:rFonts w:hint="eastAsia" w:ascii="幼圆" w:hAnsi="幼圆" w:eastAsia="幼圆" w:cs="幼圆"/>
                <w:w w:val="100"/>
                <w:sz w:val="18"/>
                <w:szCs w:val="18"/>
              </w:rPr>
              <w:t>√</w:t>
            </w:r>
          </w:p>
        </w:tc>
        <w:tc>
          <w:tcPr>
            <w:tcW w:w="706" w:type="dxa"/>
            <w:noWrap w:val="0"/>
            <w:vAlign w:val="center"/>
          </w:tcPr>
          <w:p>
            <w:pPr>
              <w:pStyle w:val="15"/>
              <w:spacing w:before="83"/>
              <w:ind w:left="10"/>
              <w:jc w:val="center"/>
              <w:rPr>
                <w:rFonts w:hint="eastAsia" w:ascii="幼圆" w:hAnsi="幼圆" w:eastAsia="幼圆" w:cs="幼圆"/>
                <w:sz w:val="18"/>
                <w:szCs w:val="18"/>
              </w:rPr>
            </w:pPr>
            <w:r>
              <w:rPr>
                <w:rFonts w:hint="eastAsia" w:ascii="幼圆" w:hAnsi="幼圆" w:eastAsia="幼圆" w:cs="幼圆"/>
                <w:w w:val="100"/>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trPr>
        <w:tc>
          <w:tcPr>
            <w:tcW w:w="1314" w:type="dxa"/>
            <w:vMerge w:val="continue"/>
            <w:noWrap w:val="0"/>
            <w:vAlign w:val="top"/>
          </w:tcPr>
          <w:p>
            <w:pPr>
              <w:rPr>
                <w:rFonts w:hint="eastAsia" w:ascii="幼圆" w:hAnsi="幼圆" w:eastAsia="幼圆" w:cs="幼圆"/>
                <w:sz w:val="18"/>
                <w:szCs w:val="18"/>
              </w:rPr>
            </w:pPr>
          </w:p>
        </w:tc>
        <w:tc>
          <w:tcPr>
            <w:tcW w:w="483" w:type="dxa"/>
            <w:vMerge w:val="restart"/>
            <w:noWrap w:val="0"/>
            <w:vAlign w:val="top"/>
          </w:tcPr>
          <w:p>
            <w:pPr>
              <w:pStyle w:val="15"/>
              <w:spacing w:before="137" w:line="242" w:lineRule="auto"/>
              <w:ind w:left="198" w:right="188"/>
              <w:jc w:val="both"/>
              <w:rPr>
                <w:rFonts w:hint="eastAsia" w:ascii="幼圆" w:hAnsi="幼圆" w:eastAsia="幼圆" w:cs="幼圆"/>
                <w:sz w:val="18"/>
                <w:szCs w:val="18"/>
              </w:rPr>
            </w:pPr>
            <w:r>
              <w:rPr>
                <w:rFonts w:hint="eastAsia" w:ascii="幼圆" w:hAnsi="幼圆" w:eastAsia="幼圆" w:cs="幼圆"/>
                <w:sz w:val="18"/>
                <w:szCs w:val="18"/>
              </w:rPr>
              <w:t>免疫学</w:t>
            </w:r>
          </w:p>
        </w:tc>
        <w:tc>
          <w:tcPr>
            <w:tcW w:w="1635" w:type="dxa"/>
            <w:vMerge w:val="restart"/>
            <w:noWrap w:val="0"/>
            <w:vAlign w:val="top"/>
          </w:tcPr>
          <w:p>
            <w:pPr>
              <w:pStyle w:val="15"/>
              <w:rPr>
                <w:rFonts w:hint="eastAsia" w:ascii="幼圆" w:hAnsi="幼圆" w:eastAsia="幼圆" w:cs="幼圆"/>
                <w:b/>
                <w:sz w:val="18"/>
                <w:szCs w:val="18"/>
              </w:rPr>
            </w:pPr>
          </w:p>
          <w:p>
            <w:pPr>
              <w:pStyle w:val="15"/>
              <w:spacing w:before="140"/>
              <w:ind w:left="107"/>
              <w:rPr>
                <w:rFonts w:hint="eastAsia" w:ascii="幼圆" w:hAnsi="幼圆" w:eastAsia="幼圆" w:cs="幼圆"/>
                <w:sz w:val="18"/>
                <w:szCs w:val="18"/>
              </w:rPr>
            </w:pPr>
            <w:r>
              <w:rPr>
                <w:rFonts w:hint="eastAsia" w:ascii="幼圆" w:hAnsi="幼圆" w:eastAsia="幼圆" w:cs="幼圆"/>
                <w:sz w:val="18"/>
                <w:szCs w:val="18"/>
              </w:rPr>
              <w:t>肿瘤指标</w:t>
            </w:r>
          </w:p>
        </w:tc>
        <w:tc>
          <w:tcPr>
            <w:tcW w:w="3870" w:type="dxa"/>
            <w:noWrap w:val="0"/>
            <w:vAlign w:val="top"/>
          </w:tcPr>
          <w:p>
            <w:pPr>
              <w:pStyle w:val="15"/>
              <w:spacing w:before="1"/>
              <w:ind w:left="107"/>
              <w:rPr>
                <w:rFonts w:hint="eastAsia" w:ascii="幼圆" w:hAnsi="幼圆" w:eastAsia="幼圆" w:cs="幼圆"/>
                <w:sz w:val="18"/>
                <w:szCs w:val="18"/>
              </w:rPr>
            </w:pPr>
            <w:r>
              <w:rPr>
                <w:rFonts w:hint="eastAsia" w:ascii="幼圆" w:hAnsi="幼圆" w:eastAsia="幼圆" w:cs="幼圆"/>
                <w:sz w:val="18"/>
                <w:szCs w:val="18"/>
              </w:rPr>
              <w:t>甲胎蛋白 AFP（筛查原发性肝癌和畸胎</w:t>
            </w:r>
          </w:p>
          <w:p>
            <w:pPr>
              <w:pStyle w:val="15"/>
              <w:spacing w:before="3" w:line="239" w:lineRule="exact"/>
              <w:ind w:left="107"/>
              <w:rPr>
                <w:rFonts w:hint="eastAsia" w:ascii="幼圆" w:hAnsi="幼圆" w:eastAsia="幼圆" w:cs="幼圆"/>
                <w:sz w:val="18"/>
                <w:szCs w:val="18"/>
              </w:rPr>
            </w:pPr>
            <w:r>
              <w:rPr>
                <w:rFonts w:hint="eastAsia" w:ascii="幼圆" w:hAnsi="幼圆" w:eastAsia="幼圆" w:cs="幼圆"/>
                <w:sz w:val="18"/>
                <w:szCs w:val="18"/>
              </w:rPr>
              <w:t>瘤等）</w:t>
            </w:r>
          </w:p>
        </w:tc>
        <w:tc>
          <w:tcPr>
            <w:tcW w:w="460" w:type="dxa"/>
            <w:noWrap w:val="0"/>
            <w:vAlign w:val="center"/>
          </w:tcPr>
          <w:p>
            <w:pPr>
              <w:pStyle w:val="15"/>
              <w:spacing w:before="142"/>
              <w:ind w:left="10"/>
              <w:jc w:val="center"/>
              <w:rPr>
                <w:rFonts w:hint="eastAsia" w:ascii="幼圆" w:hAnsi="幼圆" w:eastAsia="幼圆" w:cs="幼圆"/>
                <w:w w:val="100"/>
                <w:sz w:val="18"/>
                <w:szCs w:val="18"/>
                <w:lang w:val="en-US" w:eastAsia="zh-CN"/>
              </w:rPr>
            </w:pPr>
            <w:r>
              <w:rPr>
                <w:rFonts w:hint="eastAsia" w:ascii="幼圆" w:hAnsi="幼圆" w:eastAsia="幼圆" w:cs="幼圆"/>
                <w:w w:val="100"/>
                <w:sz w:val="18"/>
                <w:szCs w:val="18"/>
                <w:lang w:val="en-US" w:eastAsia="zh-CN"/>
              </w:rPr>
              <w:t>20</w:t>
            </w:r>
          </w:p>
        </w:tc>
        <w:tc>
          <w:tcPr>
            <w:tcW w:w="708" w:type="dxa"/>
            <w:noWrap w:val="0"/>
            <w:vAlign w:val="center"/>
          </w:tcPr>
          <w:p>
            <w:pPr>
              <w:pStyle w:val="15"/>
              <w:spacing w:before="142"/>
              <w:ind w:left="10"/>
              <w:jc w:val="center"/>
              <w:rPr>
                <w:rFonts w:hint="eastAsia" w:ascii="幼圆" w:hAnsi="幼圆" w:eastAsia="幼圆" w:cs="幼圆"/>
                <w:sz w:val="18"/>
                <w:szCs w:val="18"/>
              </w:rPr>
            </w:pPr>
            <w:r>
              <w:rPr>
                <w:rFonts w:hint="eastAsia" w:ascii="幼圆" w:hAnsi="幼圆" w:eastAsia="幼圆" w:cs="幼圆"/>
                <w:w w:val="100"/>
                <w:sz w:val="18"/>
                <w:szCs w:val="18"/>
              </w:rPr>
              <w:t>√</w:t>
            </w:r>
          </w:p>
        </w:tc>
        <w:tc>
          <w:tcPr>
            <w:tcW w:w="708" w:type="dxa"/>
            <w:noWrap w:val="0"/>
            <w:vAlign w:val="center"/>
          </w:tcPr>
          <w:p>
            <w:pPr>
              <w:pStyle w:val="15"/>
              <w:spacing w:before="142"/>
              <w:ind w:left="10"/>
              <w:jc w:val="center"/>
              <w:rPr>
                <w:rFonts w:hint="eastAsia" w:ascii="幼圆" w:hAnsi="幼圆" w:eastAsia="幼圆" w:cs="幼圆"/>
                <w:sz w:val="18"/>
                <w:szCs w:val="18"/>
              </w:rPr>
            </w:pPr>
            <w:r>
              <w:rPr>
                <w:rFonts w:hint="eastAsia" w:ascii="幼圆" w:hAnsi="幼圆" w:eastAsia="幼圆" w:cs="幼圆"/>
                <w:w w:val="100"/>
                <w:sz w:val="18"/>
                <w:szCs w:val="18"/>
              </w:rPr>
              <w:t>√</w:t>
            </w:r>
          </w:p>
        </w:tc>
        <w:tc>
          <w:tcPr>
            <w:tcW w:w="706" w:type="dxa"/>
            <w:noWrap w:val="0"/>
            <w:vAlign w:val="center"/>
          </w:tcPr>
          <w:p>
            <w:pPr>
              <w:pStyle w:val="15"/>
              <w:spacing w:before="142"/>
              <w:ind w:left="10"/>
              <w:jc w:val="center"/>
              <w:rPr>
                <w:rFonts w:hint="eastAsia" w:ascii="幼圆" w:hAnsi="幼圆" w:eastAsia="幼圆" w:cs="幼圆"/>
                <w:sz w:val="18"/>
                <w:szCs w:val="18"/>
              </w:rPr>
            </w:pPr>
            <w:r>
              <w:rPr>
                <w:rFonts w:hint="eastAsia" w:ascii="幼圆" w:hAnsi="幼圆" w:eastAsia="幼圆" w:cs="幼圆"/>
                <w:w w:val="100"/>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8" w:hRule="atLeast"/>
        </w:trPr>
        <w:tc>
          <w:tcPr>
            <w:tcW w:w="1314" w:type="dxa"/>
            <w:vMerge w:val="continue"/>
            <w:noWrap w:val="0"/>
            <w:vAlign w:val="top"/>
          </w:tcPr>
          <w:p>
            <w:pPr>
              <w:rPr>
                <w:rFonts w:hint="eastAsia" w:ascii="幼圆" w:hAnsi="幼圆" w:eastAsia="幼圆" w:cs="幼圆"/>
                <w:sz w:val="18"/>
                <w:szCs w:val="18"/>
              </w:rPr>
            </w:pPr>
          </w:p>
        </w:tc>
        <w:tc>
          <w:tcPr>
            <w:tcW w:w="483" w:type="dxa"/>
            <w:vMerge w:val="continue"/>
            <w:tcBorders>
              <w:top w:val="nil"/>
            </w:tcBorders>
            <w:noWrap w:val="0"/>
            <w:vAlign w:val="top"/>
          </w:tcPr>
          <w:p>
            <w:pPr>
              <w:rPr>
                <w:rFonts w:hint="eastAsia" w:ascii="幼圆" w:hAnsi="幼圆" w:eastAsia="幼圆" w:cs="幼圆"/>
                <w:sz w:val="18"/>
                <w:szCs w:val="18"/>
              </w:rPr>
            </w:pPr>
          </w:p>
        </w:tc>
        <w:tc>
          <w:tcPr>
            <w:tcW w:w="1635" w:type="dxa"/>
            <w:vMerge w:val="continue"/>
            <w:tcBorders>
              <w:top w:val="nil"/>
            </w:tcBorders>
            <w:noWrap w:val="0"/>
            <w:vAlign w:val="top"/>
          </w:tcPr>
          <w:p>
            <w:pPr>
              <w:rPr>
                <w:rFonts w:hint="eastAsia" w:ascii="幼圆" w:hAnsi="幼圆" w:eastAsia="幼圆" w:cs="幼圆"/>
                <w:sz w:val="18"/>
                <w:szCs w:val="18"/>
              </w:rPr>
            </w:pPr>
          </w:p>
        </w:tc>
        <w:tc>
          <w:tcPr>
            <w:tcW w:w="3870" w:type="dxa"/>
            <w:noWrap w:val="0"/>
            <w:vAlign w:val="top"/>
          </w:tcPr>
          <w:p>
            <w:pPr>
              <w:pStyle w:val="15"/>
              <w:spacing w:before="1"/>
              <w:ind w:left="107"/>
              <w:rPr>
                <w:rFonts w:hint="eastAsia" w:ascii="幼圆" w:hAnsi="幼圆" w:eastAsia="幼圆" w:cs="幼圆"/>
                <w:sz w:val="18"/>
                <w:szCs w:val="18"/>
              </w:rPr>
            </w:pPr>
            <w:r>
              <w:rPr>
                <w:rFonts w:hint="eastAsia" w:ascii="幼圆" w:hAnsi="幼圆" w:eastAsia="幼圆" w:cs="幼圆"/>
                <w:sz w:val="18"/>
                <w:szCs w:val="18"/>
              </w:rPr>
              <w:t>癌胚抗原 CEA（筛查乳腺、肺、消化道</w:t>
            </w:r>
          </w:p>
          <w:p>
            <w:pPr>
              <w:pStyle w:val="15"/>
              <w:spacing w:before="3" w:line="237" w:lineRule="exact"/>
              <w:ind w:left="107"/>
              <w:rPr>
                <w:rFonts w:hint="eastAsia" w:ascii="幼圆" w:hAnsi="幼圆" w:eastAsia="幼圆" w:cs="幼圆"/>
                <w:sz w:val="18"/>
                <w:szCs w:val="18"/>
              </w:rPr>
            </w:pPr>
            <w:r>
              <w:rPr>
                <w:rFonts w:hint="eastAsia" w:ascii="幼圆" w:hAnsi="幼圆" w:eastAsia="幼圆" w:cs="幼圆"/>
                <w:sz w:val="18"/>
                <w:szCs w:val="18"/>
              </w:rPr>
              <w:t>肿瘤等）</w:t>
            </w:r>
          </w:p>
        </w:tc>
        <w:tc>
          <w:tcPr>
            <w:tcW w:w="460" w:type="dxa"/>
            <w:noWrap w:val="0"/>
            <w:vAlign w:val="center"/>
          </w:tcPr>
          <w:p>
            <w:pPr>
              <w:pStyle w:val="15"/>
              <w:spacing w:before="140"/>
              <w:ind w:left="10"/>
              <w:jc w:val="center"/>
              <w:rPr>
                <w:rFonts w:hint="eastAsia" w:ascii="幼圆" w:hAnsi="幼圆" w:eastAsia="幼圆" w:cs="幼圆"/>
                <w:w w:val="100"/>
                <w:sz w:val="18"/>
                <w:szCs w:val="18"/>
                <w:lang w:val="en-US" w:eastAsia="zh-CN"/>
              </w:rPr>
            </w:pPr>
            <w:r>
              <w:rPr>
                <w:rFonts w:hint="eastAsia" w:ascii="幼圆" w:hAnsi="幼圆" w:eastAsia="幼圆" w:cs="幼圆"/>
                <w:w w:val="100"/>
                <w:sz w:val="18"/>
                <w:szCs w:val="18"/>
                <w:lang w:val="en-US" w:eastAsia="zh-CN"/>
              </w:rPr>
              <w:t>25</w:t>
            </w:r>
          </w:p>
        </w:tc>
        <w:tc>
          <w:tcPr>
            <w:tcW w:w="708" w:type="dxa"/>
            <w:noWrap w:val="0"/>
            <w:vAlign w:val="center"/>
          </w:tcPr>
          <w:p>
            <w:pPr>
              <w:pStyle w:val="15"/>
              <w:spacing w:before="140"/>
              <w:ind w:left="10"/>
              <w:jc w:val="center"/>
              <w:rPr>
                <w:rFonts w:hint="eastAsia" w:ascii="幼圆" w:hAnsi="幼圆" w:eastAsia="幼圆" w:cs="幼圆"/>
                <w:sz w:val="18"/>
                <w:szCs w:val="18"/>
              </w:rPr>
            </w:pPr>
            <w:r>
              <w:rPr>
                <w:rFonts w:hint="eastAsia" w:ascii="幼圆" w:hAnsi="幼圆" w:eastAsia="幼圆" w:cs="幼圆"/>
                <w:w w:val="100"/>
                <w:sz w:val="18"/>
                <w:szCs w:val="18"/>
              </w:rPr>
              <w:t>√</w:t>
            </w:r>
          </w:p>
        </w:tc>
        <w:tc>
          <w:tcPr>
            <w:tcW w:w="708" w:type="dxa"/>
            <w:noWrap w:val="0"/>
            <w:vAlign w:val="center"/>
          </w:tcPr>
          <w:p>
            <w:pPr>
              <w:pStyle w:val="15"/>
              <w:spacing w:before="140"/>
              <w:ind w:left="10"/>
              <w:jc w:val="center"/>
              <w:rPr>
                <w:rFonts w:hint="eastAsia" w:ascii="幼圆" w:hAnsi="幼圆" w:eastAsia="幼圆" w:cs="幼圆"/>
                <w:sz w:val="18"/>
                <w:szCs w:val="18"/>
              </w:rPr>
            </w:pPr>
            <w:r>
              <w:rPr>
                <w:rFonts w:hint="eastAsia" w:ascii="幼圆" w:hAnsi="幼圆" w:eastAsia="幼圆" w:cs="幼圆"/>
                <w:w w:val="100"/>
                <w:sz w:val="18"/>
                <w:szCs w:val="18"/>
              </w:rPr>
              <w:t>√</w:t>
            </w:r>
          </w:p>
        </w:tc>
        <w:tc>
          <w:tcPr>
            <w:tcW w:w="706" w:type="dxa"/>
            <w:noWrap w:val="0"/>
            <w:vAlign w:val="center"/>
          </w:tcPr>
          <w:p>
            <w:pPr>
              <w:pStyle w:val="15"/>
              <w:spacing w:before="140"/>
              <w:ind w:left="10"/>
              <w:jc w:val="center"/>
              <w:rPr>
                <w:rFonts w:hint="eastAsia" w:ascii="幼圆" w:hAnsi="幼圆" w:eastAsia="幼圆" w:cs="幼圆"/>
                <w:sz w:val="18"/>
                <w:szCs w:val="18"/>
              </w:rPr>
            </w:pPr>
            <w:r>
              <w:rPr>
                <w:rFonts w:hint="eastAsia" w:ascii="幼圆" w:hAnsi="幼圆" w:eastAsia="幼圆" w:cs="幼圆"/>
                <w:w w:val="100"/>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8" w:hRule="atLeast"/>
        </w:trPr>
        <w:tc>
          <w:tcPr>
            <w:tcW w:w="1314" w:type="dxa"/>
            <w:vMerge w:val="continue"/>
            <w:noWrap w:val="0"/>
            <w:vAlign w:val="top"/>
          </w:tcPr>
          <w:p>
            <w:pPr>
              <w:rPr>
                <w:rFonts w:hint="eastAsia" w:ascii="幼圆" w:hAnsi="幼圆" w:eastAsia="幼圆" w:cs="幼圆"/>
                <w:sz w:val="18"/>
                <w:szCs w:val="18"/>
              </w:rPr>
            </w:pPr>
          </w:p>
        </w:tc>
        <w:tc>
          <w:tcPr>
            <w:tcW w:w="483" w:type="dxa"/>
            <w:noWrap w:val="0"/>
            <w:vAlign w:val="top"/>
          </w:tcPr>
          <w:p>
            <w:pPr>
              <w:pStyle w:val="15"/>
              <w:spacing w:before="2" w:line="242" w:lineRule="auto"/>
              <w:ind w:left="198" w:right="188"/>
              <w:rPr>
                <w:rFonts w:hint="eastAsia" w:ascii="幼圆" w:hAnsi="幼圆" w:eastAsia="幼圆" w:cs="幼圆"/>
                <w:sz w:val="18"/>
                <w:szCs w:val="18"/>
              </w:rPr>
            </w:pPr>
            <w:r>
              <w:rPr>
                <w:rFonts w:hint="eastAsia" w:ascii="幼圆" w:hAnsi="幼圆" w:eastAsia="幼圆" w:cs="幼圆"/>
                <w:sz w:val="18"/>
                <w:szCs w:val="18"/>
              </w:rPr>
              <w:t>分泌</w:t>
            </w:r>
          </w:p>
          <w:p>
            <w:pPr>
              <w:pStyle w:val="15"/>
              <w:spacing w:before="1" w:line="237" w:lineRule="exact"/>
              <w:ind w:left="198"/>
              <w:rPr>
                <w:rFonts w:hint="eastAsia" w:ascii="幼圆" w:hAnsi="幼圆" w:eastAsia="幼圆" w:cs="幼圆"/>
                <w:sz w:val="18"/>
                <w:szCs w:val="18"/>
              </w:rPr>
            </w:pPr>
            <w:r>
              <w:rPr>
                <w:rFonts w:hint="eastAsia" w:ascii="幼圆" w:hAnsi="幼圆" w:eastAsia="幼圆" w:cs="幼圆"/>
                <w:w w:val="100"/>
                <w:sz w:val="18"/>
                <w:szCs w:val="18"/>
              </w:rPr>
              <w:t>物</w:t>
            </w:r>
          </w:p>
        </w:tc>
        <w:tc>
          <w:tcPr>
            <w:tcW w:w="5505" w:type="dxa"/>
            <w:gridSpan w:val="2"/>
            <w:noWrap w:val="0"/>
            <w:vAlign w:val="top"/>
          </w:tcPr>
          <w:p>
            <w:pPr>
              <w:pStyle w:val="15"/>
              <w:spacing w:before="5"/>
              <w:rPr>
                <w:rFonts w:hint="eastAsia" w:ascii="幼圆" w:hAnsi="幼圆" w:eastAsia="幼圆" w:cs="幼圆"/>
                <w:b/>
                <w:sz w:val="18"/>
                <w:szCs w:val="18"/>
              </w:rPr>
            </w:pPr>
          </w:p>
          <w:p>
            <w:pPr>
              <w:pStyle w:val="15"/>
              <w:ind w:left="107"/>
              <w:rPr>
                <w:rFonts w:hint="eastAsia" w:ascii="幼圆" w:hAnsi="幼圆" w:eastAsia="幼圆" w:cs="幼圆"/>
                <w:sz w:val="18"/>
                <w:szCs w:val="18"/>
              </w:rPr>
            </w:pPr>
            <w:r>
              <w:rPr>
                <w:rFonts w:hint="eastAsia" w:ascii="幼圆" w:hAnsi="幼圆" w:eastAsia="幼圆" w:cs="幼圆"/>
                <w:sz w:val="18"/>
                <w:szCs w:val="18"/>
              </w:rPr>
              <w:t>宫颈刮片（筛查宫颈癌及相关妇科疾病）</w:t>
            </w:r>
          </w:p>
        </w:tc>
        <w:tc>
          <w:tcPr>
            <w:tcW w:w="460" w:type="dxa"/>
            <w:noWrap w:val="0"/>
            <w:vAlign w:val="center"/>
          </w:tcPr>
          <w:p>
            <w:pPr>
              <w:pStyle w:val="15"/>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22</w:t>
            </w:r>
          </w:p>
        </w:tc>
        <w:tc>
          <w:tcPr>
            <w:tcW w:w="708" w:type="dxa"/>
            <w:noWrap w:val="0"/>
            <w:vAlign w:val="center"/>
          </w:tcPr>
          <w:p>
            <w:pPr>
              <w:pStyle w:val="15"/>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w:t>
            </w:r>
          </w:p>
        </w:tc>
        <w:tc>
          <w:tcPr>
            <w:tcW w:w="708" w:type="dxa"/>
            <w:noWrap w:val="0"/>
            <w:vAlign w:val="center"/>
          </w:tcPr>
          <w:p>
            <w:pPr>
              <w:pStyle w:val="15"/>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w:t>
            </w:r>
          </w:p>
        </w:tc>
        <w:tc>
          <w:tcPr>
            <w:tcW w:w="706" w:type="dxa"/>
            <w:noWrap w:val="0"/>
            <w:vAlign w:val="center"/>
          </w:tcPr>
          <w:p>
            <w:pPr>
              <w:pStyle w:val="15"/>
              <w:spacing w:before="2"/>
              <w:jc w:val="center"/>
              <w:rPr>
                <w:rFonts w:hint="eastAsia" w:ascii="幼圆" w:hAnsi="幼圆" w:eastAsia="幼圆" w:cs="幼圆"/>
                <w:b/>
                <w:sz w:val="18"/>
                <w:szCs w:val="18"/>
              </w:rPr>
            </w:pPr>
          </w:p>
          <w:p>
            <w:pPr>
              <w:pStyle w:val="15"/>
              <w:ind w:left="10"/>
              <w:jc w:val="center"/>
              <w:rPr>
                <w:rFonts w:hint="eastAsia" w:ascii="幼圆" w:hAnsi="幼圆" w:eastAsia="幼圆" w:cs="幼圆"/>
                <w:sz w:val="18"/>
                <w:szCs w:val="18"/>
              </w:rPr>
            </w:pPr>
            <w:r>
              <w:rPr>
                <w:rFonts w:hint="eastAsia" w:ascii="幼圆" w:hAnsi="幼圆" w:eastAsia="幼圆" w:cs="幼圆"/>
                <w:w w:val="100"/>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1" w:hRule="atLeast"/>
        </w:trPr>
        <w:tc>
          <w:tcPr>
            <w:tcW w:w="1797" w:type="dxa"/>
            <w:gridSpan w:val="2"/>
            <w:vMerge w:val="restart"/>
            <w:noWrap w:val="0"/>
            <w:vAlign w:val="top"/>
          </w:tcPr>
          <w:p>
            <w:pPr>
              <w:pStyle w:val="15"/>
              <w:rPr>
                <w:rFonts w:hint="eastAsia" w:ascii="幼圆" w:hAnsi="幼圆" w:eastAsia="幼圆" w:cs="幼圆"/>
                <w:b/>
                <w:sz w:val="18"/>
                <w:szCs w:val="18"/>
              </w:rPr>
            </w:pPr>
          </w:p>
          <w:p>
            <w:pPr>
              <w:pStyle w:val="15"/>
              <w:spacing w:before="10"/>
              <w:rPr>
                <w:rFonts w:hint="eastAsia" w:ascii="幼圆" w:hAnsi="幼圆" w:eastAsia="幼圆" w:cs="幼圆"/>
                <w:b/>
                <w:sz w:val="18"/>
                <w:szCs w:val="18"/>
              </w:rPr>
            </w:pPr>
          </w:p>
          <w:p>
            <w:pPr>
              <w:pStyle w:val="15"/>
              <w:spacing w:before="1"/>
              <w:ind w:left="556"/>
              <w:rPr>
                <w:rFonts w:hint="eastAsia" w:ascii="幼圆" w:hAnsi="幼圆" w:eastAsia="幼圆" w:cs="幼圆"/>
                <w:sz w:val="18"/>
                <w:szCs w:val="18"/>
              </w:rPr>
            </w:pPr>
            <w:r>
              <w:rPr>
                <w:rFonts w:hint="eastAsia" w:ascii="幼圆" w:hAnsi="幼圆" w:eastAsia="幼圆" w:cs="幼圆"/>
                <w:sz w:val="18"/>
                <w:szCs w:val="18"/>
              </w:rPr>
              <w:t>彩超检查</w:t>
            </w:r>
          </w:p>
        </w:tc>
        <w:tc>
          <w:tcPr>
            <w:tcW w:w="5505" w:type="dxa"/>
            <w:gridSpan w:val="2"/>
            <w:noWrap w:val="0"/>
            <w:vAlign w:val="top"/>
          </w:tcPr>
          <w:p>
            <w:pPr>
              <w:pStyle w:val="15"/>
              <w:spacing w:before="73"/>
              <w:ind w:left="107"/>
              <w:rPr>
                <w:rFonts w:hint="eastAsia" w:ascii="幼圆" w:hAnsi="幼圆" w:eastAsia="幼圆" w:cs="幼圆"/>
                <w:sz w:val="18"/>
                <w:szCs w:val="18"/>
              </w:rPr>
            </w:pPr>
            <w:r>
              <w:rPr>
                <w:rFonts w:hint="eastAsia" w:ascii="幼圆" w:hAnsi="幼圆" w:eastAsia="幼圆" w:cs="幼圆"/>
                <w:sz w:val="18"/>
                <w:szCs w:val="18"/>
              </w:rPr>
              <w:t>腹部超声（肝、胆、胰、脾、肾有无肿瘤、结石等病变）</w:t>
            </w:r>
          </w:p>
        </w:tc>
        <w:tc>
          <w:tcPr>
            <w:tcW w:w="460" w:type="dxa"/>
            <w:noWrap w:val="0"/>
            <w:vAlign w:val="center"/>
          </w:tcPr>
          <w:p>
            <w:pPr>
              <w:pStyle w:val="15"/>
              <w:spacing w:before="83"/>
              <w:ind w:left="10"/>
              <w:jc w:val="center"/>
              <w:rPr>
                <w:rFonts w:hint="eastAsia" w:ascii="幼圆" w:hAnsi="幼圆" w:eastAsia="幼圆" w:cs="幼圆"/>
                <w:w w:val="100"/>
                <w:sz w:val="18"/>
                <w:szCs w:val="18"/>
                <w:lang w:val="en-US" w:eastAsia="zh-CN"/>
              </w:rPr>
            </w:pPr>
            <w:r>
              <w:rPr>
                <w:rFonts w:hint="eastAsia" w:ascii="幼圆" w:hAnsi="幼圆" w:eastAsia="幼圆" w:cs="幼圆"/>
                <w:w w:val="100"/>
                <w:sz w:val="18"/>
                <w:szCs w:val="18"/>
                <w:lang w:val="en-US" w:eastAsia="zh-CN"/>
              </w:rPr>
              <w:t>45</w:t>
            </w:r>
          </w:p>
        </w:tc>
        <w:tc>
          <w:tcPr>
            <w:tcW w:w="708" w:type="dxa"/>
            <w:noWrap w:val="0"/>
            <w:vAlign w:val="center"/>
          </w:tcPr>
          <w:p>
            <w:pPr>
              <w:pStyle w:val="15"/>
              <w:spacing w:before="83"/>
              <w:ind w:left="10"/>
              <w:jc w:val="center"/>
              <w:rPr>
                <w:rFonts w:hint="eastAsia" w:ascii="幼圆" w:hAnsi="幼圆" w:eastAsia="幼圆" w:cs="幼圆"/>
                <w:sz w:val="18"/>
                <w:szCs w:val="18"/>
              </w:rPr>
            </w:pPr>
            <w:r>
              <w:rPr>
                <w:rFonts w:hint="eastAsia" w:ascii="幼圆" w:hAnsi="幼圆" w:eastAsia="幼圆" w:cs="幼圆"/>
                <w:w w:val="100"/>
                <w:sz w:val="18"/>
                <w:szCs w:val="18"/>
              </w:rPr>
              <w:t>√</w:t>
            </w:r>
          </w:p>
        </w:tc>
        <w:tc>
          <w:tcPr>
            <w:tcW w:w="708" w:type="dxa"/>
            <w:noWrap w:val="0"/>
            <w:vAlign w:val="center"/>
          </w:tcPr>
          <w:p>
            <w:pPr>
              <w:pStyle w:val="15"/>
              <w:spacing w:before="83"/>
              <w:ind w:left="10"/>
              <w:jc w:val="center"/>
              <w:rPr>
                <w:rFonts w:hint="eastAsia" w:ascii="幼圆" w:hAnsi="幼圆" w:eastAsia="幼圆" w:cs="幼圆"/>
                <w:sz w:val="18"/>
                <w:szCs w:val="18"/>
              </w:rPr>
            </w:pPr>
            <w:r>
              <w:rPr>
                <w:rFonts w:hint="eastAsia" w:ascii="幼圆" w:hAnsi="幼圆" w:eastAsia="幼圆" w:cs="幼圆"/>
                <w:w w:val="100"/>
                <w:sz w:val="18"/>
                <w:szCs w:val="18"/>
              </w:rPr>
              <w:t>√</w:t>
            </w:r>
          </w:p>
        </w:tc>
        <w:tc>
          <w:tcPr>
            <w:tcW w:w="706" w:type="dxa"/>
            <w:noWrap w:val="0"/>
            <w:vAlign w:val="center"/>
          </w:tcPr>
          <w:p>
            <w:pPr>
              <w:pStyle w:val="15"/>
              <w:spacing w:before="83"/>
              <w:ind w:left="10"/>
              <w:jc w:val="center"/>
              <w:rPr>
                <w:rFonts w:hint="eastAsia" w:ascii="幼圆" w:hAnsi="幼圆" w:eastAsia="幼圆" w:cs="幼圆"/>
                <w:sz w:val="18"/>
                <w:szCs w:val="18"/>
              </w:rPr>
            </w:pPr>
            <w:r>
              <w:rPr>
                <w:rFonts w:hint="eastAsia" w:ascii="幼圆" w:hAnsi="幼圆" w:eastAsia="幼圆" w:cs="幼圆"/>
                <w:w w:val="100"/>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trPr>
        <w:tc>
          <w:tcPr>
            <w:tcW w:w="1797" w:type="dxa"/>
            <w:gridSpan w:val="2"/>
            <w:vMerge w:val="continue"/>
            <w:tcBorders>
              <w:top w:val="nil"/>
            </w:tcBorders>
            <w:noWrap w:val="0"/>
            <w:vAlign w:val="top"/>
          </w:tcPr>
          <w:p>
            <w:pPr>
              <w:rPr>
                <w:rFonts w:hint="eastAsia" w:ascii="幼圆" w:hAnsi="幼圆" w:eastAsia="幼圆" w:cs="幼圆"/>
                <w:sz w:val="18"/>
                <w:szCs w:val="18"/>
              </w:rPr>
            </w:pPr>
          </w:p>
        </w:tc>
        <w:tc>
          <w:tcPr>
            <w:tcW w:w="5505" w:type="dxa"/>
            <w:gridSpan w:val="2"/>
            <w:noWrap w:val="0"/>
            <w:vAlign w:val="top"/>
          </w:tcPr>
          <w:p>
            <w:pPr>
              <w:pStyle w:val="15"/>
              <w:spacing w:before="73"/>
              <w:ind w:left="107" w:right="-15"/>
              <w:rPr>
                <w:rFonts w:hint="eastAsia" w:ascii="幼圆" w:hAnsi="幼圆" w:eastAsia="幼圆" w:cs="幼圆"/>
                <w:sz w:val="18"/>
                <w:szCs w:val="18"/>
              </w:rPr>
            </w:pPr>
            <w:r>
              <w:rPr>
                <w:rFonts w:hint="eastAsia" w:ascii="幼圆" w:hAnsi="幼圆" w:eastAsia="幼圆" w:cs="幼圆"/>
                <w:spacing w:val="-10"/>
                <w:sz w:val="18"/>
                <w:szCs w:val="18"/>
              </w:rPr>
              <w:t>男性前列腺超声</w:t>
            </w:r>
            <w:r>
              <w:rPr>
                <w:rFonts w:hint="eastAsia" w:ascii="幼圆" w:hAnsi="幼圆" w:eastAsia="幼圆" w:cs="幼圆"/>
                <w:sz w:val="18"/>
                <w:szCs w:val="18"/>
              </w:rPr>
              <w:t>（</w:t>
            </w:r>
            <w:r>
              <w:rPr>
                <w:rFonts w:hint="eastAsia" w:ascii="幼圆" w:hAnsi="幼圆" w:eastAsia="幼圆" w:cs="幼圆"/>
                <w:spacing w:val="-12"/>
                <w:sz w:val="18"/>
                <w:szCs w:val="18"/>
              </w:rPr>
              <w:t>前列腺是否有增生、结节、肿瘤等病变</w:t>
            </w:r>
            <w:r>
              <w:rPr>
                <w:rFonts w:hint="eastAsia" w:ascii="幼圆" w:hAnsi="幼圆" w:eastAsia="幼圆" w:cs="幼圆"/>
                <w:sz w:val="18"/>
                <w:szCs w:val="18"/>
              </w:rPr>
              <w:t>）</w:t>
            </w:r>
          </w:p>
        </w:tc>
        <w:tc>
          <w:tcPr>
            <w:tcW w:w="460" w:type="dxa"/>
            <w:noWrap w:val="0"/>
            <w:vAlign w:val="center"/>
          </w:tcPr>
          <w:p>
            <w:pPr>
              <w:pStyle w:val="15"/>
              <w:spacing w:before="83"/>
              <w:ind w:left="10"/>
              <w:jc w:val="center"/>
              <w:rPr>
                <w:rFonts w:hint="eastAsia" w:ascii="幼圆" w:hAnsi="幼圆" w:eastAsia="幼圆" w:cs="幼圆"/>
                <w:w w:val="100"/>
                <w:sz w:val="18"/>
                <w:szCs w:val="18"/>
                <w:lang w:val="en-US" w:eastAsia="zh-CN"/>
              </w:rPr>
            </w:pPr>
            <w:r>
              <w:rPr>
                <w:rFonts w:hint="eastAsia" w:ascii="幼圆" w:hAnsi="幼圆" w:eastAsia="幼圆" w:cs="幼圆"/>
                <w:w w:val="100"/>
                <w:sz w:val="18"/>
                <w:szCs w:val="18"/>
                <w:lang w:val="en-US" w:eastAsia="zh-CN"/>
              </w:rPr>
              <w:t>45</w:t>
            </w:r>
          </w:p>
        </w:tc>
        <w:tc>
          <w:tcPr>
            <w:tcW w:w="708" w:type="dxa"/>
            <w:noWrap w:val="0"/>
            <w:vAlign w:val="center"/>
          </w:tcPr>
          <w:p>
            <w:pPr>
              <w:pStyle w:val="15"/>
              <w:spacing w:before="83"/>
              <w:ind w:left="10"/>
              <w:jc w:val="center"/>
              <w:rPr>
                <w:rFonts w:hint="eastAsia" w:ascii="幼圆" w:hAnsi="幼圆" w:eastAsia="幼圆" w:cs="幼圆"/>
                <w:sz w:val="18"/>
                <w:szCs w:val="18"/>
              </w:rPr>
            </w:pPr>
            <w:r>
              <w:rPr>
                <w:rFonts w:hint="eastAsia" w:ascii="幼圆" w:hAnsi="幼圆" w:eastAsia="幼圆" w:cs="幼圆"/>
                <w:w w:val="100"/>
                <w:sz w:val="18"/>
                <w:szCs w:val="18"/>
              </w:rPr>
              <w:t>√</w:t>
            </w:r>
          </w:p>
        </w:tc>
        <w:tc>
          <w:tcPr>
            <w:tcW w:w="708" w:type="dxa"/>
            <w:noWrap w:val="0"/>
            <w:vAlign w:val="center"/>
          </w:tcPr>
          <w:p>
            <w:pPr>
              <w:pStyle w:val="15"/>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w:t>
            </w:r>
          </w:p>
        </w:tc>
        <w:tc>
          <w:tcPr>
            <w:tcW w:w="706" w:type="dxa"/>
            <w:noWrap w:val="0"/>
            <w:vAlign w:val="center"/>
          </w:tcPr>
          <w:p>
            <w:pPr>
              <w:pStyle w:val="15"/>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1" w:hRule="atLeast"/>
        </w:trPr>
        <w:tc>
          <w:tcPr>
            <w:tcW w:w="1797" w:type="dxa"/>
            <w:gridSpan w:val="2"/>
            <w:vMerge w:val="continue"/>
            <w:tcBorders>
              <w:top w:val="nil"/>
            </w:tcBorders>
            <w:noWrap w:val="0"/>
            <w:vAlign w:val="top"/>
          </w:tcPr>
          <w:p>
            <w:pPr>
              <w:rPr>
                <w:rFonts w:hint="eastAsia" w:ascii="幼圆" w:hAnsi="幼圆" w:eastAsia="幼圆" w:cs="幼圆"/>
                <w:sz w:val="18"/>
                <w:szCs w:val="18"/>
              </w:rPr>
            </w:pPr>
          </w:p>
        </w:tc>
        <w:tc>
          <w:tcPr>
            <w:tcW w:w="5505" w:type="dxa"/>
            <w:gridSpan w:val="2"/>
            <w:noWrap w:val="0"/>
            <w:vAlign w:val="top"/>
          </w:tcPr>
          <w:p>
            <w:pPr>
              <w:pStyle w:val="15"/>
              <w:spacing w:before="72"/>
              <w:ind w:left="107" w:right="-15"/>
              <w:rPr>
                <w:rFonts w:hint="eastAsia" w:ascii="幼圆" w:hAnsi="幼圆" w:eastAsia="幼圆" w:cs="幼圆"/>
                <w:sz w:val="18"/>
                <w:szCs w:val="18"/>
              </w:rPr>
            </w:pPr>
            <w:r>
              <w:rPr>
                <w:rFonts w:hint="eastAsia" w:ascii="幼圆" w:hAnsi="幼圆" w:eastAsia="幼圆" w:cs="幼圆"/>
                <w:spacing w:val="-1"/>
                <w:sz w:val="18"/>
                <w:szCs w:val="18"/>
              </w:rPr>
              <w:t>女性阴道超声</w:t>
            </w:r>
            <w:r>
              <w:rPr>
                <w:rFonts w:hint="eastAsia" w:ascii="幼圆" w:hAnsi="幼圆" w:eastAsia="幼圆" w:cs="幼圆"/>
                <w:sz w:val="18"/>
                <w:szCs w:val="18"/>
              </w:rPr>
              <w:t>/</w:t>
            </w:r>
            <w:r>
              <w:rPr>
                <w:rFonts w:hint="eastAsia" w:ascii="幼圆" w:hAnsi="幼圆" w:eastAsia="幼圆" w:cs="幼圆"/>
                <w:spacing w:val="-9"/>
                <w:sz w:val="18"/>
                <w:szCs w:val="18"/>
              </w:rPr>
              <w:t>妇科超声</w:t>
            </w:r>
            <w:r>
              <w:rPr>
                <w:rFonts w:hint="eastAsia" w:ascii="幼圆" w:hAnsi="幼圆" w:eastAsia="幼圆" w:cs="幼圆"/>
                <w:sz w:val="18"/>
                <w:szCs w:val="18"/>
              </w:rPr>
              <w:t>（子宫及附件是否有肿瘤等病变）</w:t>
            </w:r>
          </w:p>
        </w:tc>
        <w:tc>
          <w:tcPr>
            <w:tcW w:w="460" w:type="dxa"/>
            <w:noWrap w:val="0"/>
            <w:vAlign w:val="center"/>
          </w:tcPr>
          <w:p>
            <w:pPr>
              <w:pStyle w:val="15"/>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45</w:t>
            </w:r>
          </w:p>
        </w:tc>
        <w:tc>
          <w:tcPr>
            <w:tcW w:w="708" w:type="dxa"/>
            <w:noWrap w:val="0"/>
            <w:vAlign w:val="center"/>
          </w:tcPr>
          <w:p>
            <w:pPr>
              <w:pStyle w:val="15"/>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w:t>
            </w:r>
          </w:p>
        </w:tc>
        <w:tc>
          <w:tcPr>
            <w:tcW w:w="708" w:type="dxa"/>
            <w:noWrap w:val="0"/>
            <w:vAlign w:val="center"/>
          </w:tcPr>
          <w:p>
            <w:pPr>
              <w:pStyle w:val="15"/>
              <w:spacing w:before="83"/>
              <w:ind w:left="10"/>
              <w:jc w:val="center"/>
              <w:rPr>
                <w:rFonts w:hint="eastAsia" w:ascii="幼圆" w:hAnsi="幼圆" w:eastAsia="幼圆" w:cs="幼圆"/>
                <w:sz w:val="18"/>
                <w:szCs w:val="18"/>
              </w:rPr>
            </w:pPr>
            <w:r>
              <w:rPr>
                <w:rFonts w:hint="eastAsia" w:ascii="幼圆" w:hAnsi="幼圆" w:eastAsia="幼圆" w:cs="幼圆"/>
                <w:w w:val="100"/>
                <w:sz w:val="18"/>
                <w:szCs w:val="18"/>
              </w:rPr>
              <w:t>√</w:t>
            </w:r>
          </w:p>
        </w:tc>
        <w:tc>
          <w:tcPr>
            <w:tcW w:w="706" w:type="dxa"/>
            <w:noWrap w:val="0"/>
            <w:vAlign w:val="center"/>
          </w:tcPr>
          <w:p>
            <w:pPr>
              <w:pStyle w:val="15"/>
              <w:spacing w:before="83"/>
              <w:ind w:left="10"/>
              <w:jc w:val="center"/>
              <w:rPr>
                <w:rFonts w:hint="eastAsia" w:ascii="幼圆" w:hAnsi="幼圆" w:eastAsia="幼圆" w:cs="幼圆"/>
                <w:sz w:val="18"/>
                <w:szCs w:val="18"/>
              </w:rPr>
            </w:pPr>
            <w:r>
              <w:rPr>
                <w:rFonts w:hint="eastAsia" w:ascii="幼圆" w:hAnsi="幼圆" w:eastAsia="幼圆" w:cs="幼圆"/>
                <w:w w:val="100"/>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trPr>
        <w:tc>
          <w:tcPr>
            <w:tcW w:w="1797" w:type="dxa"/>
            <w:gridSpan w:val="2"/>
            <w:noWrap w:val="0"/>
            <w:vAlign w:val="top"/>
          </w:tcPr>
          <w:p>
            <w:pPr>
              <w:pStyle w:val="15"/>
              <w:spacing w:before="131"/>
              <w:ind w:left="556"/>
              <w:rPr>
                <w:rFonts w:hint="eastAsia" w:ascii="幼圆" w:hAnsi="幼圆" w:eastAsia="幼圆" w:cs="幼圆"/>
                <w:sz w:val="18"/>
                <w:szCs w:val="18"/>
              </w:rPr>
            </w:pPr>
            <w:r>
              <w:rPr>
                <w:rFonts w:hint="eastAsia" w:ascii="幼圆" w:hAnsi="幼圆" w:eastAsia="幼圆" w:cs="幼圆"/>
                <w:sz w:val="18"/>
                <w:szCs w:val="18"/>
              </w:rPr>
              <w:t>放射检查</w:t>
            </w:r>
          </w:p>
        </w:tc>
        <w:tc>
          <w:tcPr>
            <w:tcW w:w="5505" w:type="dxa"/>
            <w:gridSpan w:val="2"/>
            <w:noWrap w:val="0"/>
            <w:vAlign w:val="top"/>
          </w:tcPr>
          <w:p>
            <w:pPr>
              <w:pStyle w:val="15"/>
              <w:spacing w:before="1"/>
              <w:ind w:left="107"/>
              <w:rPr>
                <w:rFonts w:hint="eastAsia" w:ascii="幼圆" w:hAnsi="幼圆" w:eastAsia="幼圆" w:cs="幼圆"/>
                <w:sz w:val="18"/>
                <w:szCs w:val="18"/>
              </w:rPr>
            </w:pPr>
            <w:r>
              <w:rPr>
                <w:rFonts w:hint="eastAsia" w:ascii="幼圆" w:hAnsi="幼圆" w:eastAsia="幼圆" w:cs="幼圆"/>
                <w:sz w:val="18"/>
                <w:szCs w:val="18"/>
              </w:rPr>
              <w:t>胸部 CT 平扫（有无胸部及呼吸道疾病、肺部结节、肿瘤</w:t>
            </w:r>
          </w:p>
          <w:p>
            <w:pPr>
              <w:pStyle w:val="15"/>
              <w:spacing w:before="3" w:line="239" w:lineRule="exact"/>
              <w:ind w:left="107"/>
              <w:rPr>
                <w:rFonts w:hint="eastAsia" w:ascii="幼圆" w:hAnsi="幼圆" w:eastAsia="幼圆" w:cs="幼圆"/>
                <w:sz w:val="18"/>
                <w:szCs w:val="18"/>
              </w:rPr>
            </w:pPr>
            <w:r>
              <w:rPr>
                <w:rFonts w:hint="eastAsia" w:ascii="幼圆" w:hAnsi="幼圆" w:eastAsia="幼圆" w:cs="幼圆"/>
                <w:sz w:val="18"/>
                <w:szCs w:val="18"/>
              </w:rPr>
              <w:t>等）（不含片）</w:t>
            </w:r>
          </w:p>
        </w:tc>
        <w:tc>
          <w:tcPr>
            <w:tcW w:w="460" w:type="dxa"/>
            <w:noWrap w:val="0"/>
            <w:vAlign w:val="center"/>
          </w:tcPr>
          <w:p>
            <w:pPr>
              <w:pStyle w:val="15"/>
              <w:spacing w:before="142"/>
              <w:ind w:left="10"/>
              <w:jc w:val="center"/>
              <w:rPr>
                <w:rFonts w:hint="eastAsia" w:ascii="幼圆" w:hAnsi="幼圆" w:eastAsia="幼圆" w:cs="幼圆"/>
                <w:w w:val="100"/>
                <w:sz w:val="18"/>
                <w:szCs w:val="18"/>
                <w:lang w:val="en-US" w:eastAsia="zh-CN"/>
              </w:rPr>
            </w:pPr>
            <w:r>
              <w:rPr>
                <w:rFonts w:hint="eastAsia" w:ascii="幼圆" w:hAnsi="幼圆" w:eastAsia="幼圆" w:cs="幼圆"/>
                <w:w w:val="100"/>
                <w:sz w:val="18"/>
                <w:szCs w:val="18"/>
                <w:lang w:val="en-US" w:eastAsia="zh-CN"/>
              </w:rPr>
              <w:t>80</w:t>
            </w:r>
          </w:p>
        </w:tc>
        <w:tc>
          <w:tcPr>
            <w:tcW w:w="708" w:type="dxa"/>
            <w:noWrap w:val="0"/>
            <w:vAlign w:val="center"/>
          </w:tcPr>
          <w:p>
            <w:pPr>
              <w:pStyle w:val="15"/>
              <w:spacing w:before="142"/>
              <w:ind w:left="10"/>
              <w:jc w:val="center"/>
              <w:rPr>
                <w:rFonts w:hint="eastAsia" w:ascii="幼圆" w:hAnsi="幼圆" w:eastAsia="幼圆" w:cs="幼圆"/>
                <w:sz w:val="18"/>
                <w:szCs w:val="18"/>
              </w:rPr>
            </w:pPr>
            <w:r>
              <w:rPr>
                <w:rFonts w:hint="eastAsia" w:ascii="幼圆" w:hAnsi="幼圆" w:eastAsia="幼圆" w:cs="幼圆"/>
                <w:w w:val="100"/>
                <w:sz w:val="18"/>
                <w:szCs w:val="18"/>
              </w:rPr>
              <w:t>√</w:t>
            </w:r>
          </w:p>
        </w:tc>
        <w:tc>
          <w:tcPr>
            <w:tcW w:w="708" w:type="dxa"/>
            <w:noWrap w:val="0"/>
            <w:vAlign w:val="center"/>
          </w:tcPr>
          <w:p>
            <w:pPr>
              <w:pStyle w:val="15"/>
              <w:spacing w:before="142"/>
              <w:ind w:left="10"/>
              <w:jc w:val="center"/>
              <w:rPr>
                <w:rFonts w:hint="eastAsia" w:ascii="幼圆" w:hAnsi="幼圆" w:eastAsia="幼圆" w:cs="幼圆"/>
                <w:sz w:val="18"/>
                <w:szCs w:val="18"/>
              </w:rPr>
            </w:pPr>
            <w:r>
              <w:rPr>
                <w:rFonts w:hint="eastAsia" w:ascii="幼圆" w:hAnsi="幼圆" w:eastAsia="幼圆" w:cs="幼圆"/>
                <w:w w:val="100"/>
                <w:sz w:val="18"/>
                <w:szCs w:val="18"/>
              </w:rPr>
              <w:t>√</w:t>
            </w:r>
          </w:p>
        </w:tc>
        <w:tc>
          <w:tcPr>
            <w:tcW w:w="706" w:type="dxa"/>
            <w:noWrap w:val="0"/>
            <w:vAlign w:val="center"/>
          </w:tcPr>
          <w:p>
            <w:pPr>
              <w:pStyle w:val="15"/>
              <w:spacing w:before="142"/>
              <w:ind w:left="10"/>
              <w:jc w:val="center"/>
              <w:rPr>
                <w:rFonts w:hint="eastAsia" w:ascii="幼圆" w:hAnsi="幼圆" w:eastAsia="幼圆" w:cs="幼圆"/>
                <w:sz w:val="18"/>
                <w:szCs w:val="18"/>
              </w:rPr>
            </w:pPr>
            <w:r>
              <w:rPr>
                <w:rFonts w:hint="eastAsia" w:ascii="幼圆" w:hAnsi="幼圆" w:eastAsia="幼圆" w:cs="幼圆"/>
                <w:w w:val="100"/>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7" w:hRule="atLeast"/>
        </w:trPr>
        <w:tc>
          <w:tcPr>
            <w:tcW w:w="1797" w:type="dxa"/>
            <w:gridSpan w:val="2"/>
            <w:noWrap w:val="0"/>
            <w:vAlign w:val="top"/>
          </w:tcPr>
          <w:p>
            <w:pPr>
              <w:pStyle w:val="15"/>
              <w:spacing w:before="131"/>
              <w:ind w:left="636" w:right="627"/>
              <w:jc w:val="center"/>
              <w:rPr>
                <w:rFonts w:hint="eastAsia" w:ascii="幼圆" w:hAnsi="幼圆" w:eastAsia="幼圆" w:cs="幼圆"/>
                <w:sz w:val="18"/>
                <w:szCs w:val="18"/>
              </w:rPr>
            </w:pPr>
            <w:r>
              <w:rPr>
                <w:rFonts w:hint="eastAsia" w:ascii="幼圆" w:hAnsi="幼圆" w:eastAsia="幼圆" w:cs="幼圆"/>
                <w:sz w:val="18"/>
                <w:szCs w:val="18"/>
              </w:rPr>
              <w:t>心电图</w:t>
            </w:r>
          </w:p>
        </w:tc>
        <w:tc>
          <w:tcPr>
            <w:tcW w:w="5505" w:type="dxa"/>
            <w:gridSpan w:val="2"/>
            <w:noWrap w:val="0"/>
            <w:vAlign w:val="top"/>
          </w:tcPr>
          <w:p>
            <w:pPr>
              <w:pStyle w:val="15"/>
              <w:spacing w:before="1"/>
              <w:ind w:left="107"/>
              <w:rPr>
                <w:rFonts w:hint="eastAsia" w:ascii="幼圆" w:hAnsi="幼圆" w:eastAsia="幼圆" w:cs="幼圆"/>
                <w:sz w:val="18"/>
                <w:szCs w:val="18"/>
              </w:rPr>
            </w:pPr>
            <w:r>
              <w:rPr>
                <w:rFonts w:hint="eastAsia" w:ascii="幼圆" w:hAnsi="幼圆" w:eastAsia="幼圆" w:cs="幼圆"/>
                <w:sz w:val="18"/>
                <w:szCs w:val="18"/>
              </w:rPr>
              <w:t>十二导联心电图（辅助冠心病、心律失常、心肌疾病等诊</w:t>
            </w:r>
          </w:p>
          <w:p>
            <w:pPr>
              <w:pStyle w:val="15"/>
              <w:spacing w:before="3" w:line="237" w:lineRule="exact"/>
              <w:ind w:left="107"/>
              <w:rPr>
                <w:rFonts w:hint="eastAsia" w:ascii="幼圆" w:hAnsi="幼圆" w:eastAsia="幼圆" w:cs="幼圆"/>
                <w:sz w:val="18"/>
                <w:szCs w:val="18"/>
              </w:rPr>
            </w:pPr>
            <w:r>
              <w:rPr>
                <w:rFonts w:hint="eastAsia" w:ascii="幼圆" w:hAnsi="幼圆" w:eastAsia="幼圆" w:cs="幼圆"/>
                <w:sz w:val="18"/>
                <w:szCs w:val="18"/>
              </w:rPr>
              <w:t>断）</w:t>
            </w:r>
          </w:p>
        </w:tc>
        <w:tc>
          <w:tcPr>
            <w:tcW w:w="460" w:type="dxa"/>
            <w:noWrap w:val="0"/>
            <w:vAlign w:val="center"/>
          </w:tcPr>
          <w:p>
            <w:pPr>
              <w:pStyle w:val="15"/>
              <w:spacing w:before="140"/>
              <w:ind w:left="10"/>
              <w:jc w:val="center"/>
              <w:rPr>
                <w:rFonts w:hint="eastAsia" w:ascii="幼圆" w:hAnsi="幼圆" w:eastAsia="幼圆" w:cs="幼圆"/>
                <w:w w:val="100"/>
                <w:sz w:val="18"/>
                <w:szCs w:val="18"/>
                <w:lang w:val="en-US" w:eastAsia="zh-CN"/>
              </w:rPr>
            </w:pPr>
            <w:r>
              <w:rPr>
                <w:rFonts w:hint="eastAsia" w:ascii="幼圆" w:hAnsi="幼圆" w:eastAsia="幼圆" w:cs="幼圆"/>
                <w:w w:val="100"/>
                <w:sz w:val="18"/>
                <w:szCs w:val="18"/>
                <w:lang w:val="en-US" w:eastAsia="zh-CN"/>
              </w:rPr>
              <w:t>10</w:t>
            </w:r>
          </w:p>
        </w:tc>
        <w:tc>
          <w:tcPr>
            <w:tcW w:w="708" w:type="dxa"/>
            <w:noWrap w:val="0"/>
            <w:vAlign w:val="center"/>
          </w:tcPr>
          <w:p>
            <w:pPr>
              <w:pStyle w:val="15"/>
              <w:spacing w:before="140"/>
              <w:ind w:left="10"/>
              <w:jc w:val="center"/>
              <w:rPr>
                <w:rFonts w:hint="eastAsia" w:ascii="幼圆" w:hAnsi="幼圆" w:eastAsia="幼圆" w:cs="幼圆"/>
                <w:sz w:val="18"/>
                <w:szCs w:val="18"/>
              </w:rPr>
            </w:pPr>
            <w:r>
              <w:rPr>
                <w:rFonts w:hint="eastAsia" w:ascii="幼圆" w:hAnsi="幼圆" w:eastAsia="幼圆" w:cs="幼圆"/>
                <w:w w:val="100"/>
                <w:sz w:val="18"/>
                <w:szCs w:val="18"/>
              </w:rPr>
              <w:t>√</w:t>
            </w:r>
          </w:p>
        </w:tc>
        <w:tc>
          <w:tcPr>
            <w:tcW w:w="708" w:type="dxa"/>
            <w:noWrap w:val="0"/>
            <w:vAlign w:val="center"/>
          </w:tcPr>
          <w:p>
            <w:pPr>
              <w:pStyle w:val="15"/>
              <w:spacing w:before="140"/>
              <w:ind w:left="10"/>
              <w:jc w:val="center"/>
              <w:rPr>
                <w:rFonts w:hint="eastAsia" w:ascii="幼圆" w:hAnsi="幼圆" w:eastAsia="幼圆" w:cs="幼圆"/>
                <w:sz w:val="18"/>
                <w:szCs w:val="18"/>
              </w:rPr>
            </w:pPr>
            <w:r>
              <w:rPr>
                <w:rFonts w:hint="eastAsia" w:ascii="幼圆" w:hAnsi="幼圆" w:eastAsia="幼圆" w:cs="幼圆"/>
                <w:w w:val="100"/>
                <w:sz w:val="18"/>
                <w:szCs w:val="18"/>
              </w:rPr>
              <w:t>√</w:t>
            </w:r>
          </w:p>
        </w:tc>
        <w:tc>
          <w:tcPr>
            <w:tcW w:w="706" w:type="dxa"/>
            <w:noWrap w:val="0"/>
            <w:vAlign w:val="center"/>
          </w:tcPr>
          <w:p>
            <w:pPr>
              <w:pStyle w:val="15"/>
              <w:spacing w:before="140"/>
              <w:ind w:left="10"/>
              <w:jc w:val="center"/>
              <w:rPr>
                <w:rFonts w:hint="eastAsia" w:ascii="幼圆" w:hAnsi="幼圆" w:eastAsia="幼圆" w:cs="幼圆"/>
                <w:sz w:val="18"/>
                <w:szCs w:val="18"/>
              </w:rPr>
            </w:pPr>
            <w:r>
              <w:rPr>
                <w:rFonts w:hint="eastAsia" w:ascii="幼圆" w:hAnsi="幼圆" w:eastAsia="幼圆" w:cs="幼圆"/>
                <w:w w:val="100"/>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7" w:hRule="atLeast"/>
        </w:trPr>
        <w:tc>
          <w:tcPr>
            <w:tcW w:w="1797" w:type="dxa"/>
            <w:gridSpan w:val="2"/>
            <w:noWrap w:val="0"/>
            <w:vAlign w:val="top"/>
          </w:tcPr>
          <w:p>
            <w:pPr>
              <w:pStyle w:val="15"/>
              <w:spacing w:before="73"/>
              <w:ind w:left="556" w:leftChars="0"/>
              <w:rPr>
                <w:rFonts w:hint="eastAsia" w:ascii="幼圆" w:hAnsi="幼圆" w:eastAsia="幼圆" w:cs="幼圆"/>
                <w:sz w:val="18"/>
                <w:szCs w:val="18"/>
              </w:rPr>
            </w:pPr>
            <w:r>
              <w:rPr>
                <w:rFonts w:hint="eastAsia" w:ascii="幼圆" w:hAnsi="幼圆" w:eastAsia="幼圆" w:cs="幼圆"/>
                <w:sz w:val="18"/>
                <w:szCs w:val="18"/>
              </w:rPr>
              <w:t>生理测量</w:t>
            </w:r>
          </w:p>
        </w:tc>
        <w:tc>
          <w:tcPr>
            <w:tcW w:w="5505" w:type="dxa"/>
            <w:gridSpan w:val="2"/>
            <w:noWrap w:val="0"/>
            <w:vAlign w:val="top"/>
          </w:tcPr>
          <w:p>
            <w:pPr>
              <w:pStyle w:val="15"/>
              <w:spacing w:before="73"/>
              <w:ind w:left="107" w:leftChars="0"/>
              <w:rPr>
                <w:rFonts w:hint="eastAsia" w:ascii="幼圆" w:hAnsi="幼圆" w:eastAsia="幼圆" w:cs="幼圆"/>
                <w:sz w:val="18"/>
                <w:szCs w:val="18"/>
              </w:rPr>
            </w:pPr>
            <w:r>
              <w:rPr>
                <w:rFonts w:hint="eastAsia" w:ascii="幼圆" w:hAnsi="幼圆" w:eastAsia="幼圆" w:cs="幼圆"/>
                <w:sz w:val="18"/>
                <w:szCs w:val="18"/>
              </w:rPr>
              <w:t>BMI 指数（有无体重过低、超重或肥胖，指导运动）</w:t>
            </w:r>
          </w:p>
        </w:tc>
        <w:tc>
          <w:tcPr>
            <w:tcW w:w="460" w:type="dxa"/>
            <w:noWrap w:val="0"/>
            <w:vAlign w:val="center"/>
          </w:tcPr>
          <w:p>
            <w:pPr>
              <w:pStyle w:val="15"/>
              <w:spacing w:before="83"/>
              <w:ind w:left="10" w:leftChars="0"/>
              <w:jc w:val="center"/>
              <w:rPr>
                <w:rFonts w:hint="eastAsia" w:ascii="幼圆" w:hAnsi="幼圆" w:eastAsia="幼圆" w:cs="幼圆"/>
                <w:w w:val="100"/>
                <w:sz w:val="18"/>
                <w:szCs w:val="18"/>
                <w:lang w:val="en-US" w:eastAsia="zh-CN"/>
              </w:rPr>
            </w:pPr>
            <w:r>
              <w:rPr>
                <w:rFonts w:hint="eastAsia" w:ascii="幼圆" w:hAnsi="幼圆" w:eastAsia="幼圆" w:cs="幼圆"/>
                <w:w w:val="100"/>
                <w:sz w:val="18"/>
                <w:szCs w:val="18"/>
                <w:lang w:val="en-US" w:eastAsia="zh-CN"/>
              </w:rPr>
              <w:t>0</w:t>
            </w:r>
          </w:p>
        </w:tc>
        <w:tc>
          <w:tcPr>
            <w:tcW w:w="708" w:type="dxa"/>
            <w:noWrap w:val="0"/>
            <w:vAlign w:val="center"/>
          </w:tcPr>
          <w:p>
            <w:pPr>
              <w:pStyle w:val="15"/>
              <w:spacing w:before="83"/>
              <w:ind w:left="10" w:leftChars="0"/>
              <w:jc w:val="center"/>
              <w:rPr>
                <w:rFonts w:hint="eastAsia" w:ascii="幼圆" w:hAnsi="幼圆" w:eastAsia="幼圆" w:cs="幼圆"/>
                <w:w w:val="100"/>
                <w:sz w:val="18"/>
                <w:szCs w:val="18"/>
              </w:rPr>
            </w:pPr>
            <w:r>
              <w:rPr>
                <w:rFonts w:hint="eastAsia" w:ascii="幼圆" w:hAnsi="幼圆" w:eastAsia="幼圆" w:cs="幼圆"/>
                <w:w w:val="100"/>
                <w:sz w:val="18"/>
                <w:szCs w:val="18"/>
              </w:rPr>
              <w:t>√</w:t>
            </w:r>
          </w:p>
        </w:tc>
        <w:tc>
          <w:tcPr>
            <w:tcW w:w="708" w:type="dxa"/>
            <w:noWrap w:val="0"/>
            <w:vAlign w:val="center"/>
          </w:tcPr>
          <w:p>
            <w:pPr>
              <w:pStyle w:val="15"/>
              <w:spacing w:before="83"/>
              <w:ind w:left="10" w:leftChars="0"/>
              <w:jc w:val="center"/>
              <w:rPr>
                <w:rFonts w:hint="eastAsia" w:ascii="幼圆" w:hAnsi="幼圆" w:eastAsia="幼圆" w:cs="幼圆"/>
                <w:w w:val="100"/>
                <w:sz w:val="18"/>
                <w:szCs w:val="18"/>
              </w:rPr>
            </w:pPr>
            <w:r>
              <w:rPr>
                <w:rFonts w:hint="eastAsia" w:ascii="幼圆" w:hAnsi="幼圆" w:eastAsia="幼圆" w:cs="幼圆"/>
                <w:w w:val="100"/>
                <w:sz w:val="18"/>
                <w:szCs w:val="18"/>
              </w:rPr>
              <w:t>√</w:t>
            </w:r>
          </w:p>
        </w:tc>
        <w:tc>
          <w:tcPr>
            <w:tcW w:w="706" w:type="dxa"/>
            <w:noWrap w:val="0"/>
            <w:vAlign w:val="center"/>
          </w:tcPr>
          <w:p>
            <w:pPr>
              <w:pStyle w:val="15"/>
              <w:spacing w:before="83"/>
              <w:ind w:left="10" w:leftChars="0"/>
              <w:jc w:val="center"/>
              <w:rPr>
                <w:rFonts w:hint="eastAsia" w:ascii="幼圆" w:hAnsi="幼圆" w:eastAsia="幼圆" w:cs="幼圆"/>
                <w:w w:val="100"/>
                <w:sz w:val="18"/>
                <w:szCs w:val="18"/>
              </w:rPr>
            </w:pPr>
            <w:r>
              <w:rPr>
                <w:rFonts w:hint="eastAsia" w:ascii="幼圆" w:hAnsi="幼圆" w:eastAsia="幼圆" w:cs="幼圆"/>
                <w:w w:val="100"/>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7" w:hRule="atLeast"/>
        </w:trPr>
        <w:tc>
          <w:tcPr>
            <w:tcW w:w="1797" w:type="dxa"/>
            <w:gridSpan w:val="2"/>
            <w:noWrap w:val="0"/>
            <w:vAlign w:val="top"/>
          </w:tcPr>
          <w:p>
            <w:pPr>
              <w:pStyle w:val="15"/>
              <w:spacing w:before="72"/>
              <w:ind w:left="556" w:leftChars="0"/>
              <w:rPr>
                <w:rFonts w:hint="eastAsia" w:ascii="幼圆" w:hAnsi="幼圆" w:eastAsia="幼圆" w:cs="幼圆"/>
                <w:sz w:val="18"/>
                <w:szCs w:val="18"/>
              </w:rPr>
            </w:pPr>
            <w:r>
              <w:rPr>
                <w:rFonts w:hint="eastAsia" w:ascii="幼圆" w:hAnsi="幼圆" w:eastAsia="幼圆" w:cs="幼圆"/>
                <w:sz w:val="18"/>
                <w:szCs w:val="18"/>
              </w:rPr>
              <w:t>血压测量</w:t>
            </w:r>
          </w:p>
        </w:tc>
        <w:tc>
          <w:tcPr>
            <w:tcW w:w="5505" w:type="dxa"/>
            <w:gridSpan w:val="2"/>
            <w:noWrap w:val="0"/>
            <w:vAlign w:val="top"/>
          </w:tcPr>
          <w:p>
            <w:pPr>
              <w:pStyle w:val="15"/>
              <w:spacing w:before="72"/>
              <w:ind w:left="107" w:leftChars="0" w:right="-15" w:rightChars="0"/>
              <w:rPr>
                <w:rFonts w:hint="eastAsia" w:ascii="幼圆" w:hAnsi="幼圆" w:eastAsia="幼圆" w:cs="幼圆"/>
                <w:sz w:val="18"/>
                <w:szCs w:val="18"/>
              </w:rPr>
            </w:pPr>
            <w:r>
              <w:rPr>
                <w:rFonts w:hint="eastAsia" w:ascii="幼圆" w:hAnsi="幼圆" w:eastAsia="幼圆" w:cs="幼圆"/>
                <w:spacing w:val="-23"/>
                <w:sz w:val="18"/>
                <w:szCs w:val="18"/>
              </w:rPr>
              <w:t>电子测压</w:t>
            </w:r>
            <w:r>
              <w:rPr>
                <w:rFonts w:hint="eastAsia" w:ascii="幼圆" w:hAnsi="幼圆" w:eastAsia="幼圆" w:cs="幼圆"/>
                <w:sz w:val="18"/>
                <w:szCs w:val="18"/>
              </w:rPr>
              <w:t>（</w:t>
            </w:r>
            <w:r>
              <w:rPr>
                <w:rFonts w:hint="eastAsia" w:ascii="幼圆" w:hAnsi="幼圆" w:eastAsia="幼圆" w:cs="幼圆"/>
                <w:spacing w:val="-9"/>
                <w:sz w:val="18"/>
                <w:szCs w:val="18"/>
              </w:rPr>
              <w:t>有无高血压或低血压，辅助心血管疾病等诊断</w:t>
            </w:r>
            <w:r>
              <w:rPr>
                <w:rFonts w:hint="eastAsia" w:ascii="幼圆" w:hAnsi="幼圆" w:eastAsia="幼圆" w:cs="幼圆"/>
                <w:sz w:val="18"/>
                <w:szCs w:val="18"/>
              </w:rPr>
              <w:t>）</w:t>
            </w:r>
          </w:p>
        </w:tc>
        <w:tc>
          <w:tcPr>
            <w:tcW w:w="460" w:type="dxa"/>
            <w:noWrap w:val="0"/>
            <w:vAlign w:val="center"/>
          </w:tcPr>
          <w:p>
            <w:pPr>
              <w:pStyle w:val="15"/>
              <w:spacing w:before="83"/>
              <w:ind w:left="10" w:leftChars="0"/>
              <w:jc w:val="center"/>
              <w:rPr>
                <w:rFonts w:hint="eastAsia" w:ascii="幼圆" w:hAnsi="幼圆" w:eastAsia="幼圆" w:cs="幼圆"/>
                <w:w w:val="100"/>
                <w:sz w:val="18"/>
                <w:szCs w:val="18"/>
                <w:lang w:val="en-US" w:eastAsia="zh-CN"/>
              </w:rPr>
            </w:pPr>
            <w:r>
              <w:rPr>
                <w:rFonts w:hint="eastAsia" w:ascii="幼圆" w:hAnsi="幼圆" w:eastAsia="幼圆" w:cs="幼圆"/>
                <w:w w:val="100"/>
                <w:sz w:val="18"/>
                <w:szCs w:val="18"/>
                <w:lang w:val="en-US" w:eastAsia="zh-CN"/>
              </w:rPr>
              <w:t>0</w:t>
            </w:r>
          </w:p>
        </w:tc>
        <w:tc>
          <w:tcPr>
            <w:tcW w:w="708" w:type="dxa"/>
            <w:noWrap w:val="0"/>
            <w:vAlign w:val="center"/>
          </w:tcPr>
          <w:p>
            <w:pPr>
              <w:pStyle w:val="15"/>
              <w:spacing w:before="83"/>
              <w:ind w:left="10" w:leftChars="0"/>
              <w:jc w:val="center"/>
              <w:rPr>
                <w:rFonts w:hint="eastAsia" w:ascii="幼圆" w:hAnsi="幼圆" w:eastAsia="幼圆" w:cs="幼圆"/>
                <w:w w:val="100"/>
                <w:sz w:val="18"/>
                <w:szCs w:val="18"/>
              </w:rPr>
            </w:pPr>
            <w:r>
              <w:rPr>
                <w:rFonts w:hint="eastAsia" w:ascii="幼圆" w:hAnsi="幼圆" w:eastAsia="幼圆" w:cs="幼圆"/>
                <w:w w:val="100"/>
                <w:sz w:val="18"/>
                <w:szCs w:val="18"/>
              </w:rPr>
              <w:t>√</w:t>
            </w:r>
          </w:p>
        </w:tc>
        <w:tc>
          <w:tcPr>
            <w:tcW w:w="708" w:type="dxa"/>
            <w:noWrap w:val="0"/>
            <w:vAlign w:val="center"/>
          </w:tcPr>
          <w:p>
            <w:pPr>
              <w:pStyle w:val="15"/>
              <w:spacing w:before="83"/>
              <w:ind w:left="10" w:leftChars="0"/>
              <w:jc w:val="center"/>
              <w:rPr>
                <w:rFonts w:hint="eastAsia" w:ascii="幼圆" w:hAnsi="幼圆" w:eastAsia="幼圆" w:cs="幼圆"/>
                <w:w w:val="100"/>
                <w:sz w:val="18"/>
                <w:szCs w:val="18"/>
              </w:rPr>
            </w:pPr>
            <w:r>
              <w:rPr>
                <w:rFonts w:hint="eastAsia" w:ascii="幼圆" w:hAnsi="幼圆" w:eastAsia="幼圆" w:cs="幼圆"/>
                <w:w w:val="100"/>
                <w:sz w:val="18"/>
                <w:szCs w:val="18"/>
              </w:rPr>
              <w:t>√</w:t>
            </w:r>
          </w:p>
        </w:tc>
        <w:tc>
          <w:tcPr>
            <w:tcW w:w="706" w:type="dxa"/>
            <w:noWrap w:val="0"/>
            <w:vAlign w:val="center"/>
          </w:tcPr>
          <w:p>
            <w:pPr>
              <w:pStyle w:val="15"/>
              <w:spacing w:before="83"/>
              <w:ind w:left="10" w:leftChars="0"/>
              <w:jc w:val="center"/>
              <w:rPr>
                <w:rFonts w:hint="eastAsia" w:ascii="幼圆" w:hAnsi="幼圆" w:eastAsia="幼圆" w:cs="幼圆"/>
                <w:w w:val="100"/>
                <w:sz w:val="18"/>
                <w:szCs w:val="18"/>
              </w:rPr>
            </w:pPr>
            <w:r>
              <w:rPr>
                <w:rFonts w:hint="eastAsia" w:ascii="幼圆" w:hAnsi="幼圆" w:eastAsia="幼圆" w:cs="幼圆"/>
                <w:w w:val="100"/>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7" w:hRule="atLeast"/>
        </w:trPr>
        <w:tc>
          <w:tcPr>
            <w:tcW w:w="7302" w:type="dxa"/>
            <w:gridSpan w:val="4"/>
            <w:noWrap w:val="0"/>
            <w:vAlign w:val="top"/>
          </w:tcPr>
          <w:p>
            <w:pPr>
              <w:pStyle w:val="2"/>
              <w:bidi w:val="0"/>
              <w:ind w:firstLine="2340" w:firstLineChars="1300"/>
              <w:rPr>
                <w:rFonts w:hint="eastAsia" w:ascii="幼圆" w:hAnsi="幼圆" w:eastAsia="幼圆" w:cs="幼圆"/>
                <w:sz w:val="18"/>
                <w:szCs w:val="18"/>
              </w:rPr>
            </w:pPr>
            <w:r>
              <w:rPr>
                <w:rFonts w:hint="eastAsia" w:ascii="幼圆" w:hAnsi="幼圆" w:eastAsia="幼圆" w:cs="幼圆"/>
                <w:sz w:val="18"/>
                <w:szCs w:val="18"/>
              </w:rPr>
              <w:t>价格合计</w:t>
            </w:r>
          </w:p>
        </w:tc>
        <w:tc>
          <w:tcPr>
            <w:tcW w:w="460" w:type="dxa"/>
            <w:noWrap w:val="0"/>
            <w:vAlign w:val="center"/>
          </w:tcPr>
          <w:p>
            <w:pPr>
              <w:pStyle w:val="15"/>
              <w:ind w:left="35" w:leftChars="0"/>
              <w:jc w:val="center"/>
              <w:rPr>
                <w:rFonts w:hint="eastAsia" w:ascii="幼圆" w:hAnsi="幼圆" w:eastAsia="幼圆" w:cs="幼圆"/>
                <w:w w:val="100"/>
                <w:sz w:val="18"/>
                <w:szCs w:val="18"/>
                <w:lang w:val="en-US" w:eastAsia="zh-CN"/>
              </w:rPr>
            </w:pPr>
          </w:p>
        </w:tc>
        <w:tc>
          <w:tcPr>
            <w:tcW w:w="708" w:type="dxa"/>
            <w:noWrap w:val="0"/>
            <w:vAlign w:val="center"/>
          </w:tcPr>
          <w:p>
            <w:pPr>
              <w:pStyle w:val="15"/>
              <w:ind w:left="35" w:leftChars="0"/>
              <w:jc w:val="center"/>
              <w:rPr>
                <w:rFonts w:hint="eastAsia" w:ascii="幼圆" w:hAnsi="幼圆" w:eastAsia="幼圆" w:cs="幼圆"/>
                <w:w w:val="100"/>
                <w:sz w:val="18"/>
                <w:szCs w:val="18"/>
              </w:rPr>
            </w:pPr>
            <w:r>
              <w:rPr>
                <w:rFonts w:hint="eastAsia" w:ascii="幼圆" w:hAnsi="幼圆" w:eastAsia="幼圆" w:cs="幼圆"/>
                <w:sz w:val="18"/>
                <w:szCs w:val="18"/>
                <w:lang w:val="en-US" w:eastAsia="zh-CN"/>
              </w:rPr>
              <w:t>298</w:t>
            </w:r>
          </w:p>
        </w:tc>
        <w:tc>
          <w:tcPr>
            <w:tcW w:w="708" w:type="dxa"/>
            <w:noWrap w:val="0"/>
            <w:vAlign w:val="center"/>
          </w:tcPr>
          <w:p>
            <w:pPr>
              <w:pStyle w:val="15"/>
              <w:ind w:left="35" w:leftChars="0"/>
              <w:jc w:val="center"/>
              <w:rPr>
                <w:rFonts w:hint="eastAsia" w:ascii="幼圆" w:hAnsi="幼圆" w:eastAsia="幼圆" w:cs="幼圆"/>
                <w:w w:val="100"/>
                <w:sz w:val="18"/>
                <w:szCs w:val="18"/>
              </w:rPr>
            </w:pPr>
            <w:r>
              <w:rPr>
                <w:rFonts w:hint="eastAsia" w:ascii="幼圆" w:hAnsi="幼圆" w:eastAsia="幼圆" w:cs="幼圆"/>
                <w:sz w:val="18"/>
                <w:szCs w:val="18"/>
                <w:lang w:val="en-US" w:eastAsia="zh-CN"/>
              </w:rPr>
              <w:t>298</w:t>
            </w:r>
          </w:p>
        </w:tc>
        <w:tc>
          <w:tcPr>
            <w:tcW w:w="706" w:type="dxa"/>
            <w:noWrap w:val="0"/>
            <w:vAlign w:val="center"/>
          </w:tcPr>
          <w:p>
            <w:pPr>
              <w:pStyle w:val="15"/>
              <w:ind w:left="35" w:leftChars="0"/>
              <w:jc w:val="center"/>
              <w:rPr>
                <w:rFonts w:hint="eastAsia" w:ascii="幼圆" w:hAnsi="幼圆" w:eastAsia="幼圆" w:cs="幼圆"/>
                <w:w w:val="100"/>
                <w:sz w:val="18"/>
                <w:szCs w:val="18"/>
              </w:rPr>
            </w:pPr>
            <w:r>
              <w:rPr>
                <w:rFonts w:hint="eastAsia" w:ascii="幼圆" w:hAnsi="幼圆" w:eastAsia="幼圆" w:cs="幼圆"/>
                <w:sz w:val="18"/>
                <w:szCs w:val="18"/>
                <w:lang w:val="en-US" w:eastAsia="zh-CN"/>
              </w:rPr>
              <w:t>320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trPr>
        <w:tc>
          <w:tcPr>
            <w:tcW w:w="7302" w:type="dxa"/>
            <w:gridSpan w:val="4"/>
            <w:noWrap w:val="0"/>
            <w:vAlign w:val="top"/>
          </w:tcPr>
          <w:p>
            <w:pPr>
              <w:pStyle w:val="2"/>
              <w:bidi w:val="0"/>
              <w:ind w:firstLine="1080" w:firstLineChars="600"/>
              <w:rPr>
                <w:rFonts w:hint="eastAsia" w:ascii="幼圆" w:hAnsi="幼圆" w:eastAsia="幼圆" w:cs="幼圆"/>
                <w:sz w:val="18"/>
                <w:szCs w:val="18"/>
              </w:rPr>
            </w:pPr>
            <w:r>
              <w:rPr>
                <w:rFonts w:hint="eastAsia" w:ascii="幼圆" w:hAnsi="幼圆" w:eastAsia="幼圆" w:cs="幼圆"/>
                <w:sz w:val="18"/>
                <w:szCs w:val="18"/>
                <w:lang w:val="en-US" w:eastAsia="zh-CN"/>
              </w:rPr>
              <w:t>平均价格（投标报价）（保留0位小数点）</w:t>
            </w:r>
          </w:p>
        </w:tc>
        <w:tc>
          <w:tcPr>
            <w:tcW w:w="460" w:type="dxa"/>
            <w:noWrap w:val="0"/>
            <w:vAlign w:val="center"/>
          </w:tcPr>
          <w:p>
            <w:pPr>
              <w:pStyle w:val="15"/>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w:t>
            </w:r>
          </w:p>
        </w:tc>
        <w:tc>
          <w:tcPr>
            <w:tcW w:w="2122" w:type="dxa"/>
            <w:gridSpan w:val="3"/>
            <w:noWrap w:val="0"/>
            <w:vAlign w:val="center"/>
          </w:tcPr>
          <w:p>
            <w:pPr>
              <w:pStyle w:val="15"/>
              <w:jc w:val="center"/>
              <w:rPr>
                <w:rFonts w:hint="eastAsia" w:ascii="幼圆" w:hAnsi="幼圆" w:eastAsia="幼圆" w:cs="幼圆"/>
                <w:sz w:val="18"/>
                <w:szCs w:val="18"/>
                <w:lang w:val="en-US" w:eastAsia="zh-CN"/>
              </w:rPr>
            </w:pPr>
            <w:r>
              <w:rPr>
                <w:rFonts w:hint="eastAsia" w:ascii="幼圆" w:hAnsi="幼圆" w:eastAsia="幼圆" w:cs="幼圆"/>
                <w:sz w:val="18"/>
                <w:szCs w:val="18"/>
                <w:lang w:val="en-US" w:eastAsia="zh-CN"/>
              </w:rPr>
              <w:t>305</w:t>
            </w:r>
          </w:p>
        </w:tc>
      </w:tr>
    </w:tbl>
    <w:p>
      <w:pPr>
        <w:pStyle w:val="15"/>
        <w:spacing w:before="73"/>
        <w:ind w:left="0" w:leftChars="0" w:firstLine="0" w:firstLineChars="0"/>
        <w:rPr>
          <w:rFonts w:hint="eastAsia" w:ascii="幼圆" w:hAnsi="幼圆" w:eastAsia="幼圆" w:cs="幼圆"/>
          <w:sz w:val="18"/>
          <w:szCs w:val="18"/>
          <w:lang w:val="en-US" w:eastAsia="zh-CN"/>
        </w:rPr>
      </w:pPr>
    </w:p>
    <w:sectPr>
      <w:headerReference r:id="rId3" w:type="default"/>
      <w:pgSz w:w="11906" w:h="16838"/>
      <w:pgMar w:top="1134" w:right="1134" w:bottom="1134" w:left="1134" w:header="1077"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幼圆">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600" w:afterLines="250"/>
      <w:ind w:right="839"/>
      <w:jc w:val="left"/>
      <w:rPr>
        <w:sz w:val="11"/>
        <w:szCs w:val="11"/>
      </w:rPr>
    </w:pPr>
    <w:r>
      <w:drawing>
        <wp:anchor distT="0" distB="0" distL="114300" distR="114300" simplePos="0" relativeHeight="251661312" behindDoc="0" locked="0" layoutInCell="1" allowOverlap="1">
          <wp:simplePos x="0" y="0"/>
          <wp:positionH relativeFrom="column">
            <wp:posOffset>4170680</wp:posOffset>
          </wp:positionH>
          <wp:positionV relativeFrom="paragraph">
            <wp:posOffset>-124460</wp:posOffset>
          </wp:positionV>
          <wp:extent cx="982345" cy="381000"/>
          <wp:effectExtent l="0" t="0" r="8255"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982345" cy="381000"/>
                  </a:xfrm>
                  <a:prstGeom prst="rect">
                    <a:avLst/>
                  </a:prstGeom>
                  <a:noFill/>
                  <a:ln>
                    <a:noFill/>
                  </a:ln>
                </pic:spPr>
              </pic:pic>
            </a:graphicData>
          </a:graphic>
        </wp:anchor>
      </w:drawing>
    </w:r>
    <w:r>
      <mc:AlternateContent>
        <mc:Choice Requires="wps">
          <w:drawing>
            <wp:anchor distT="0" distB="0" distL="114300" distR="114300" simplePos="0" relativeHeight="251659264" behindDoc="0" locked="0" layoutInCell="1" allowOverlap="1">
              <wp:simplePos x="0" y="0"/>
              <wp:positionH relativeFrom="margin">
                <wp:posOffset>63500</wp:posOffset>
              </wp:positionH>
              <wp:positionV relativeFrom="paragraph">
                <wp:posOffset>-30480</wp:posOffset>
              </wp:positionV>
              <wp:extent cx="2503805" cy="257175"/>
              <wp:effectExtent l="0" t="0" r="10795" b="9525"/>
              <wp:wrapNone/>
              <wp:docPr id="1" name="文本框 1"/>
              <wp:cNvGraphicFramePr/>
              <a:graphic xmlns:a="http://schemas.openxmlformats.org/drawingml/2006/main">
                <a:graphicData uri="http://schemas.microsoft.com/office/word/2010/wordprocessingShape">
                  <wps:wsp>
                    <wps:cNvSpPr txBox="1"/>
                    <wps:spPr>
                      <a:xfrm>
                        <a:off x="0" y="0"/>
                        <a:ext cx="2503805" cy="256955"/>
                      </a:xfrm>
                      <a:prstGeom prst="rect">
                        <a:avLst/>
                      </a:prstGeom>
                      <a:solidFill>
                        <a:schemeClr val="lt1"/>
                      </a:solidFill>
                      <a:ln w="6350">
                        <a:noFill/>
                      </a:ln>
                    </wps:spPr>
                    <wps:txbx>
                      <w:txbxContent>
                        <w:p>
                          <w:pPr>
                            <w:jc w:val="distribute"/>
                            <w:rPr>
                              <w:i/>
                              <w:sz w:val="18"/>
                              <w:szCs w:val="18"/>
                            </w:rPr>
                          </w:pPr>
                          <w:r>
                            <w:rPr>
                              <w:rFonts w:hint="eastAsia"/>
                              <w:i/>
                              <w:sz w:val="18"/>
                              <w:szCs w:val="18"/>
                            </w:rPr>
                            <w:t>彰基高端健檢 · 享譽臺灣126年</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pt;margin-top:-2.4pt;height:20.25pt;width:197.15pt;mso-position-horizontal-relative:margin;z-index:251659264;mso-width-relative:page;mso-height-relative:page;" fillcolor="#FFFFFF [3201]" filled="t" stroked="f" coordsize="21600,21600" o:gfxdata="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NjB7jvTAAAACAEAAA8AAAAAAAAA&#10;AQAgAAAAIgAAAGRycy9kb3ducmV2LnhtbFBLAQIUABQAAAAIAIdO4kCYtTjTTwIAAI8EAAAOAAAA&#10;AAAAAAEAIAAAACIBAABkcnMvZTJvRG9jLnhtbFBLBQYAAAAABgAGAFkBAADjBQAAAAA=&#10;">
              <v:fill on="t" focussize="0,0"/>
              <v:stroke on="f" weight="0.5pt"/>
              <v:imagedata o:title=""/>
              <o:lock v:ext="edit" aspectratio="f"/>
              <v:textbox>
                <w:txbxContent>
                  <w:p>
                    <w:pPr>
                      <w:jc w:val="distribute"/>
                      <w:rPr>
                        <w:i/>
                        <w:sz w:val="18"/>
                        <w:szCs w:val="18"/>
                      </w:rPr>
                    </w:pPr>
                    <w:r>
                      <w:rPr>
                        <w:rFonts w:hint="eastAsia"/>
                        <w:i/>
                        <w:sz w:val="18"/>
                        <w:szCs w:val="18"/>
                      </w:rPr>
                      <w:t>彰基高端健檢 · 享譽臺灣126年</w:t>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left</wp:align>
              </wp:positionH>
              <wp:positionV relativeFrom="paragraph">
                <wp:posOffset>169545</wp:posOffset>
              </wp:positionV>
              <wp:extent cx="6130290" cy="0"/>
              <wp:effectExtent l="0" t="0" r="0" b="0"/>
              <wp:wrapNone/>
              <wp:docPr id="4" name="直接连接符 4"/>
              <wp:cNvGraphicFramePr/>
              <a:graphic xmlns:a="http://schemas.openxmlformats.org/drawingml/2006/main">
                <a:graphicData uri="http://schemas.microsoft.com/office/word/2010/wordprocessingShape">
                  <wps:wsp>
                    <wps:cNvCnPr/>
                    <wps:spPr>
                      <a:xfrm>
                        <a:off x="0" y="0"/>
                        <a:ext cx="6130095" cy="0"/>
                      </a:xfrm>
                      <a:prstGeom prst="line">
                        <a:avLst/>
                      </a:prstGeom>
                      <a:ln w="6350"/>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w:pict>
            <v:line id="_x0000_s1026" o:spid="_x0000_s1026" o:spt="20" style="position:absolute;left:0pt;margin-top:13.35pt;height:0pt;width:482.7pt;mso-position-horizontal:left;mso-position-horizontal-relative:margin;z-index:251660288;mso-width-relative:page;mso-height-relative:page;" filled="f" stroked="t" coordsize="21600,21600" o:gfxdata="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qyb1B1gAA&#10;AAYBAAAPAAAAAAAAAAEAIAAAACIAAABkcnMvZG93bnJldi54bWxQSwECFAAUAAAACACHTuJAvcju&#10;6+cBAACxAwAADgAAAAAAAAABACAAAAAlAQAAZHJzL2Uyb0RvYy54bWxQSwUGAAAAAAYABgBZAQAA&#10;fgUAAAAA&#10;">
              <v:fill on="f" focussize="0,0"/>
              <v:stroke weight="0.5pt" color="#4D4D4D [3209]" miterlimit="8" joinstyle="miter"/>
              <v:imagedata o:title=""/>
              <o:lock v:ext="edit" aspectratio="f"/>
            </v:line>
          </w:pict>
        </mc:Fallback>
      </mc:AlternateContent>
    </w:r>
    <w:r>
      <w:rPr>
        <w:rFonts w:hint="eastAsia"/>
        <w:sz w:val="11"/>
        <w:szCs w:val="11"/>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6340D9"/>
    <w:multiLevelType w:val="singleLevel"/>
    <w:tmpl w:val="966340D9"/>
    <w:lvl w:ilvl="0" w:tentative="0">
      <w:start w:val="1"/>
      <w:numFmt w:val="decimal"/>
      <w:lvlText w:val="%1."/>
      <w:lvlJc w:val="left"/>
      <w:pPr>
        <w:tabs>
          <w:tab w:val="left" w:pos="312"/>
        </w:tabs>
      </w:pPr>
    </w:lvl>
  </w:abstractNum>
  <w:abstractNum w:abstractNumId="1">
    <w:nsid w:val="EC39D188"/>
    <w:multiLevelType w:val="singleLevel"/>
    <w:tmpl w:val="EC39D188"/>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Q5OWM5YTFkNzNmMzdkMGEzNDFjNTRhYjVjN2MyNGUifQ=="/>
  </w:docVars>
  <w:rsids>
    <w:rsidRoot w:val="00742A4F"/>
    <w:rsid w:val="00012CB3"/>
    <w:rsid w:val="000E796E"/>
    <w:rsid w:val="00124FC9"/>
    <w:rsid w:val="0017160A"/>
    <w:rsid w:val="001E7C95"/>
    <w:rsid w:val="00217C03"/>
    <w:rsid w:val="00230ED9"/>
    <w:rsid w:val="002874D1"/>
    <w:rsid w:val="00341413"/>
    <w:rsid w:val="00343420"/>
    <w:rsid w:val="003435FB"/>
    <w:rsid w:val="003A7A3E"/>
    <w:rsid w:val="00585426"/>
    <w:rsid w:val="0068257E"/>
    <w:rsid w:val="00742A4F"/>
    <w:rsid w:val="00832DD5"/>
    <w:rsid w:val="008679FE"/>
    <w:rsid w:val="009110D3"/>
    <w:rsid w:val="009331B8"/>
    <w:rsid w:val="00997B93"/>
    <w:rsid w:val="009F5FC5"/>
    <w:rsid w:val="00A90C26"/>
    <w:rsid w:val="00A9725A"/>
    <w:rsid w:val="00AC119F"/>
    <w:rsid w:val="00B37DD4"/>
    <w:rsid w:val="00B730D1"/>
    <w:rsid w:val="00B76CE2"/>
    <w:rsid w:val="00B77324"/>
    <w:rsid w:val="00B95782"/>
    <w:rsid w:val="00BF1DD7"/>
    <w:rsid w:val="00CD6B38"/>
    <w:rsid w:val="00F71616"/>
    <w:rsid w:val="03103BAE"/>
    <w:rsid w:val="04034BA2"/>
    <w:rsid w:val="05547A7B"/>
    <w:rsid w:val="07AA676E"/>
    <w:rsid w:val="0CDD2D53"/>
    <w:rsid w:val="10AC4632"/>
    <w:rsid w:val="112D6075"/>
    <w:rsid w:val="128E3FE0"/>
    <w:rsid w:val="17B93068"/>
    <w:rsid w:val="1DEB4719"/>
    <w:rsid w:val="1E801009"/>
    <w:rsid w:val="1EE83B74"/>
    <w:rsid w:val="21256CBF"/>
    <w:rsid w:val="23CD0F8F"/>
    <w:rsid w:val="24925E12"/>
    <w:rsid w:val="282E58D0"/>
    <w:rsid w:val="2A104C88"/>
    <w:rsid w:val="2C480AEA"/>
    <w:rsid w:val="318D45A1"/>
    <w:rsid w:val="33D77DC6"/>
    <w:rsid w:val="34E65B5D"/>
    <w:rsid w:val="38CA171F"/>
    <w:rsid w:val="39981C2C"/>
    <w:rsid w:val="3A5476F7"/>
    <w:rsid w:val="3E7602C7"/>
    <w:rsid w:val="420571E0"/>
    <w:rsid w:val="446572D4"/>
    <w:rsid w:val="4B705547"/>
    <w:rsid w:val="5E7A03BF"/>
    <w:rsid w:val="673C777F"/>
    <w:rsid w:val="6841155D"/>
    <w:rsid w:val="6B3F4BD2"/>
    <w:rsid w:val="6B5504F1"/>
    <w:rsid w:val="6D7B6742"/>
    <w:rsid w:val="75137DDD"/>
    <w:rsid w:val="75496D2E"/>
    <w:rsid w:val="773160DB"/>
    <w:rsid w:val="78A70F68"/>
    <w:rsid w:val="7C872891"/>
    <w:rsid w:val="7FF723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next w:val="1"/>
    <w:qFormat/>
    <w:uiPriority w:val="9"/>
    <w:pPr>
      <w:keepNext/>
      <w:keepLines/>
      <w:spacing w:after="173" w:line="259" w:lineRule="auto"/>
      <w:ind w:left="430" w:right="7383" w:hanging="10"/>
      <w:outlineLvl w:val="0"/>
    </w:pPr>
    <w:rPr>
      <w:rFonts w:ascii="宋体" w:hAnsi="宋体" w:eastAsia="宋体" w:cs="宋体"/>
      <w:b/>
      <w:color w:val="000000"/>
      <w:kern w:val="2"/>
      <w:sz w:val="21"/>
      <w:szCs w:val="22"/>
      <w:lang w:val="en-US" w:eastAsia="zh-CN" w:bidi="ar-SA"/>
    </w:rPr>
  </w:style>
  <w:style w:type="paragraph" w:styleId="4">
    <w:name w:val="heading 3"/>
    <w:basedOn w:val="1"/>
    <w:next w:val="1"/>
    <w:unhideWhenUsed/>
    <w:qFormat/>
    <w:uiPriority w:val="0"/>
    <w:pPr>
      <w:keepNext/>
      <w:keepLines/>
      <w:spacing w:before="260" w:after="260" w:line="413" w:lineRule="auto"/>
      <w:outlineLvl w:val="2"/>
    </w:pPr>
    <w:rPr>
      <w:sz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1"/>
    <w:rPr>
      <w:rFonts w:ascii="宋体" w:hAnsi="宋体" w:eastAsia="宋体" w:cs="宋体"/>
      <w:sz w:val="22"/>
      <w:szCs w:val="22"/>
      <w:lang w:val="zh-TW" w:eastAsia="zh-TW" w:bidi="zh-TW"/>
    </w:rPr>
  </w:style>
  <w:style w:type="paragraph" w:styleId="5">
    <w:name w:val="Balloon Text"/>
    <w:basedOn w:val="1"/>
    <w:link w:val="14"/>
    <w:semiHidden/>
    <w:unhideWhenUsed/>
    <w:qFormat/>
    <w:uiPriority w:val="99"/>
    <w:rPr>
      <w:sz w:val="18"/>
      <w:szCs w:val="18"/>
    </w:rPr>
  </w:style>
  <w:style w:type="paragraph" w:styleId="6">
    <w:name w:val="footer"/>
    <w:basedOn w:val="1"/>
    <w:link w:val="13"/>
    <w:unhideWhenUsed/>
    <w:qFormat/>
    <w:uiPriority w:val="99"/>
    <w:pPr>
      <w:tabs>
        <w:tab w:val="center" w:pos="4153"/>
        <w:tab w:val="right" w:pos="8306"/>
      </w:tabs>
      <w:snapToGrid w:val="0"/>
      <w:jc w:val="left"/>
    </w:pPr>
    <w:rPr>
      <w:sz w:val="18"/>
      <w:szCs w:val="18"/>
    </w:rPr>
  </w:style>
  <w:style w:type="paragraph" w:styleId="7">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99"/>
    <w:pPr>
      <w:spacing w:before="100" w:beforeAutospacing="1" w:after="100" w:afterAutospacing="1"/>
    </w:pPr>
    <w:rPr>
      <w:kern w:val="0"/>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页眉 字符"/>
    <w:basedOn w:val="11"/>
    <w:link w:val="7"/>
    <w:uiPriority w:val="99"/>
    <w:rPr>
      <w:sz w:val="18"/>
      <w:szCs w:val="18"/>
    </w:rPr>
  </w:style>
  <w:style w:type="character" w:customStyle="1" w:styleId="13">
    <w:name w:val="页脚 字符"/>
    <w:basedOn w:val="11"/>
    <w:link w:val="6"/>
    <w:qFormat/>
    <w:uiPriority w:val="99"/>
    <w:rPr>
      <w:sz w:val="18"/>
      <w:szCs w:val="18"/>
    </w:rPr>
  </w:style>
  <w:style w:type="character" w:customStyle="1" w:styleId="14">
    <w:name w:val="批注框文本 字符"/>
    <w:basedOn w:val="11"/>
    <w:link w:val="5"/>
    <w:semiHidden/>
    <w:qFormat/>
    <w:uiPriority w:val="99"/>
    <w:rPr>
      <w:sz w:val="18"/>
      <w:szCs w:val="18"/>
    </w:rPr>
  </w:style>
  <w:style w:type="paragraph" w:customStyle="1" w:styleId="15">
    <w:name w:val="Table Paragraph"/>
    <w:basedOn w:val="1"/>
    <w:qFormat/>
    <w:uiPriority w:val="1"/>
    <w:pPr>
      <w:spacing w:line="265" w:lineRule="exact"/>
      <w:ind w:left="35"/>
    </w:pPr>
    <w:rPr>
      <w:rFonts w:ascii="宋体" w:hAnsi="宋体" w:eastAsia="宋体" w:cs="宋体"/>
      <w:lang w:val="zh-TW" w:eastAsia="zh-TW" w:bidi="zh-TW"/>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灰度">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CC5E29-BCD1-443B-8AB8-DEBF2B81F218}">
  <ds:schemaRefs/>
</ds:datastoreItem>
</file>

<file path=docProps/app.xml><?xml version="1.0" encoding="utf-8"?>
<Properties xmlns="http://schemas.openxmlformats.org/officeDocument/2006/extended-properties" xmlns:vt="http://schemas.openxmlformats.org/officeDocument/2006/docPropsVTypes">
  <Template>Normal</Template>
  <Pages>9</Pages>
  <Words>7550</Words>
  <Characters>8840</Characters>
  <Lines>4</Lines>
  <Paragraphs>1</Paragraphs>
  <TotalTime>6</TotalTime>
  <ScaleCrop>false</ScaleCrop>
  <LinksUpToDate>false</LinksUpToDate>
  <CharactersWithSpaces>8998</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2019-12-02T03:30:00Z</dcterms:created>
  <dc:creator>Sannie fei</dc:creator>
  <cp:lastModifiedBy>王丽君</cp:lastModifiedBy>
  <cp:lastPrinted>2020-11-19T06:03:00Z</cp:lastPrinted>
  <dcterms:modified xsi:type="dcterms:W3CDTF">2022-06-16T01:32:19Z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F38EC1F4F1CF4CFD9154FE3B46D3BA04</vt:lpwstr>
  </property>
</Properties>
</file>