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5"/>
        <w:ind w:left="284" w:leftChars="129" w:right="205" w:rightChars="93"/>
        <w:jc w:val="center"/>
        <w:rPr>
          <w:rFonts w:hint="eastAsia" w:ascii="楷体" w:hAnsi="楷体" w:eastAsia="楷体" w:cs="楷体"/>
          <w:b/>
          <w:bCs/>
          <w:i w:val="0"/>
          <w:i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/>
          <w:color w:val="auto"/>
          <w:sz w:val="36"/>
          <w:szCs w:val="36"/>
          <w:highlight w:val="none"/>
          <w:lang w:val="en-US" w:eastAsia="zh-CN"/>
        </w:rPr>
        <w:t>城市职业技术学院彰基健康體檢須知</w:t>
      </w:r>
    </w:p>
    <w:p>
      <w:pPr>
        <w:pStyle w:val="7"/>
        <w:spacing w:before="5"/>
        <w:ind w:left="284" w:leftChars="129" w:right="205" w:rightChars="93"/>
        <w:jc w:val="center"/>
        <w:rPr>
          <w:rFonts w:hint="eastAsia" w:ascii="楷体" w:hAnsi="楷体" w:eastAsia="楷体" w:cs="楷体"/>
          <w:b w:val="0"/>
          <w:bCs w:val="0"/>
          <w:i w:val="0"/>
          <w:i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20" w:beforeLines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Yuanti SC Light" w:hAnsi="Yuanti SC Light" w:eastAsia="Yuanti SC Light" w:cs="幼圆"/>
          <w:sz w:val="21"/>
          <w:szCs w:val="21"/>
        </w:rPr>
        <w:t xml:space="preserve">  </w:t>
      </w:r>
      <w:r>
        <w:rPr>
          <w:rFonts w:hint="eastAsia" w:ascii="幼圆" w:hAnsi="幼圆" w:eastAsia="幼圆" w:cs="幼圆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为了能更准确的反映您的身体情况，请您认真阅读下列事项，单位团检请将本【须知】传达至每一位体检者，以便顺利完成健康体检。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一、体检时间：正常周一到周六，接检时间7：30-1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：30AM，特殊节假日除外。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体检时请携带个人有效证件（如身份证、护照等），以便建立个人档案。如需咨询联系电话：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</w:rPr>
        <w:t>0574-89119528 、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89119538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二、体检地址：宁波大庆南路102号绿地中心1号楼6楼。地铁：地铁2号线外滩大桥站C出口直达六楼。驾车：绿地中心外滩大桥右侧附路（亚朵酒店入口处）进入直达B3彰基专用停车场免费停车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1号商业电梯直达6 楼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三、体检当天如涉及到血液检验项目、幽门螺旋菌（HP）检测、腹部B超（肝胆胰脾肾）、腹部CT、磁共振（MRI）、热断层扫描（TTM）等项目早晨须空腹。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四、体检前三天注意不要饮食油腻、不易消化的食物。体检前一天晚上8点之后不再进餐（可饮水），保证睡眠；避免剧烈运动和情绪激动，以保证体检结果的准确性。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五、参加放射类或磁共振检查，请勿穿着带有金银首饰或配件的衣物，孕妇及半年内准备怀孕的受检者请勿做放射类检查，如CT、双能X线骨密度检查。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after="173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六、B超检查下腹部的子宫及附件、膀胱、前列腺等脏器时，必须在膀胱充盈状态下进行， 应在检前2小时饮水1000毫升左右，不解小便，保持憋尿；已婚女性（有性生活史）做阴道超声检查时不需憋尿。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20" w:beforeLines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七、体检当日尽量不佩带金属佩饰、不穿戴有金属扣及装饰的内衣，以保证体检结果的准确性</w:t>
      </w:r>
      <w:r>
        <w:rPr>
          <w:rFonts w:hint="eastAsia" w:ascii="宋体" w:hAnsi="宋体" w:eastAsia="宋体" w:cs="宋体"/>
          <w:color w:val="0000FF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女性受检者体检当天尽量避免穿着连裤袜；已婚女性检查妇科前需先排空尿液，经期勿留尿及勿做妇科检查，可预约时间另查。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after="173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八、未婚女性、已婚女性（无性生活史）及孕妇请勿做妇科检查、宫颈涂片及TCT、HPV等妇科检查及阴道超声检查。已婚女性体检前日请勿同房。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九、有眼压、眼底、裂隙灯检查项目请勿戴隐形眼镜，如戴隐形眼镜请自备眼药水和隐形眼镜镜盒。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十、高血压、心脏病、糖尿病等慢性疾病患者，在不影响空腹抽血的情况下，体检前可以先服用某些必服药物，在完成空腹检查项目后可以再服用其余药物。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after="173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十一、如有“健康问卷”，请认真填写，以便及时准确的发现受检者的健康问题。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after="173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十二、体检中心有储物柜，如需可联系护士存放随身物品（贵重物品请自行保管）。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十三、在体检过程中，如您有任何困难和疑问，都可与导检护士联系。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十四、全部项目检查完毕后，请您将体检表交回前台，如需补检，请择日领取补检单；如因自身原因拒绝检查某一项目，请您在未检项目上签字。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十五、健康体检报告7-10日后可在网上查询，用户名及密码在体检单上扫码获取。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定期体检对早期预防有着重要的作用，但受医学科技发展的限制及每人所查项目及检查部位的不同，对于人体疾病筛查尚不能做到百分之百准确，仍有其局限性，存在盲点。因此本次体检如未发现异常的情况，并不代表完全没有潜在疾病，若有疾病症状出现，请及时就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50" w:line="240" w:lineRule="auto"/>
        <w:ind w:left="284" w:leftChars="129" w:right="205" w:rightChars="93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50" w:line="240" w:lineRule="auto"/>
        <w:ind w:right="205" w:rightChars="93"/>
        <w:textAlignment w:val="auto"/>
        <w:rPr>
          <w:rFonts w:hint="default" w:ascii="幼圆" w:hAnsi="幼圆" w:eastAsia="幼圆" w:cs="幼圆"/>
          <w:b/>
          <w:bCs/>
          <w:sz w:val="32"/>
          <w:szCs w:val="32"/>
          <w:lang w:val="en-US" w:eastAsia="zh-CN"/>
        </w:rPr>
      </w:pPr>
    </w:p>
    <w:sectPr>
      <w:pgSz w:w="11900" w:h="16840"/>
      <w:pgMar w:top="1000" w:right="1320" w:bottom="280" w:left="11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Yuanti SC Light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ZiZDc3ZDczNWIzYmZiMDcyOTc0ZDk3Y2ZjNDljMmUifQ=="/>
  </w:docVars>
  <w:rsids>
    <w:rsidRoot w:val="00670F72"/>
    <w:rsid w:val="001064E1"/>
    <w:rsid w:val="002B7174"/>
    <w:rsid w:val="002D66DA"/>
    <w:rsid w:val="0035437E"/>
    <w:rsid w:val="00670F72"/>
    <w:rsid w:val="0075129D"/>
    <w:rsid w:val="007D7724"/>
    <w:rsid w:val="009D25DE"/>
    <w:rsid w:val="00D014D6"/>
    <w:rsid w:val="00D742D6"/>
    <w:rsid w:val="046C750A"/>
    <w:rsid w:val="07114097"/>
    <w:rsid w:val="08AE6343"/>
    <w:rsid w:val="08CC4A1B"/>
    <w:rsid w:val="094B1DE4"/>
    <w:rsid w:val="09CF47C3"/>
    <w:rsid w:val="0C4D5E73"/>
    <w:rsid w:val="0D505C1B"/>
    <w:rsid w:val="0DD405FA"/>
    <w:rsid w:val="0E572FD9"/>
    <w:rsid w:val="0F4B48EC"/>
    <w:rsid w:val="119A3908"/>
    <w:rsid w:val="14F670A8"/>
    <w:rsid w:val="1606156C"/>
    <w:rsid w:val="17A96653"/>
    <w:rsid w:val="19375EE1"/>
    <w:rsid w:val="1B862808"/>
    <w:rsid w:val="1CD203FA"/>
    <w:rsid w:val="1D725739"/>
    <w:rsid w:val="1F7C78B9"/>
    <w:rsid w:val="20C91B14"/>
    <w:rsid w:val="29C15A7E"/>
    <w:rsid w:val="2A842608"/>
    <w:rsid w:val="2B084FE7"/>
    <w:rsid w:val="2B896600"/>
    <w:rsid w:val="2BFD2672"/>
    <w:rsid w:val="2C8965FC"/>
    <w:rsid w:val="2CCA2E9C"/>
    <w:rsid w:val="2CF47F19"/>
    <w:rsid w:val="2D8152BC"/>
    <w:rsid w:val="2DD1025A"/>
    <w:rsid w:val="2DFB52D7"/>
    <w:rsid w:val="2E114AFB"/>
    <w:rsid w:val="31172428"/>
    <w:rsid w:val="32891103"/>
    <w:rsid w:val="33667807"/>
    <w:rsid w:val="3C597D99"/>
    <w:rsid w:val="3D232155"/>
    <w:rsid w:val="3E5527E2"/>
    <w:rsid w:val="3F055FB6"/>
    <w:rsid w:val="44A818BD"/>
    <w:rsid w:val="44DE52DF"/>
    <w:rsid w:val="4B007631"/>
    <w:rsid w:val="4B215F25"/>
    <w:rsid w:val="4B5C51AF"/>
    <w:rsid w:val="4D7A36CB"/>
    <w:rsid w:val="4F8B257C"/>
    <w:rsid w:val="50566671"/>
    <w:rsid w:val="54C942AD"/>
    <w:rsid w:val="55175CA3"/>
    <w:rsid w:val="5A821E11"/>
    <w:rsid w:val="5BF40AEC"/>
    <w:rsid w:val="5C814A76"/>
    <w:rsid w:val="662A7F2C"/>
    <w:rsid w:val="67A8581B"/>
    <w:rsid w:val="690E58E3"/>
    <w:rsid w:val="6B961BC0"/>
    <w:rsid w:val="6BD821D8"/>
    <w:rsid w:val="6BF96DF8"/>
    <w:rsid w:val="6C465394"/>
    <w:rsid w:val="6D2B38A7"/>
    <w:rsid w:val="6D995997"/>
    <w:rsid w:val="6F593630"/>
    <w:rsid w:val="737F2F3A"/>
    <w:rsid w:val="76517936"/>
    <w:rsid w:val="781B5927"/>
    <w:rsid w:val="7E573431"/>
    <w:rsid w:val="7E92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TW" w:eastAsia="zh-TW" w:bidi="zh-TW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1"/>
    <w:qFormat/>
    <w:uiPriority w:val="1"/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</w:pPr>
    <w:rPr>
      <w:color w:val="000000"/>
    </w:rPr>
  </w:style>
  <w:style w:type="character" w:customStyle="1" w:styleId="11">
    <w:name w:val="正文文本字符"/>
    <w:basedOn w:val="10"/>
    <w:link w:val="7"/>
    <w:qFormat/>
    <w:uiPriority w:val="1"/>
    <w:rPr>
      <w:rFonts w:ascii="宋体" w:hAnsi="宋体" w:eastAsia="宋体" w:cs="宋体"/>
      <w:kern w:val="0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1145</Words>
  <Characters>1191</Characters>
  <Lines>9</Lines>
  <Paragraphs>2</Paragraphs>
  <TotalTime>19</TotalTime>
  <ScaleCrop>false</ScaleCrop>
  <LinksUpToDate>false</LinksUpToDate>
  <CharactersWithSpaces>1268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2021-12-02T01:41:00Z</dcterms:created>
  <dc:creator>Microsoft Office 用户</dc:creator>
  <cp:lastModifiedBy>王丽君</cp:lastModifiedBy>
  <cp:lastPrinted>2021-12-24T03:45:00Z</cp:lastPrinted>
  <dcterms:modified xsi:type="dcterms:W3CDTF">2022-06-16T00:09:59Z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526FAA1412634BB4AE67A351F1DC67E8</vt:lpwstr>
  </property>
</Properties>
</file>