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FE6" w:rsidRDefault="00C97FE6" w:rsidP="00C97FE6">
      <w:pPr>
        <w:spacing w:line="600" w:lineRule="exact"/>
        <w:rPr>
          <w:sz w:val="28"/>
          <w:szCs w:val="28"/>
        </w:rPr>
      </w:pPr>
      <w:r w:rsidRPr="00C97FE6"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：</w:t>
      </w:r>
    </w:p>
    <w:p w:rsidR="00BA1FBB" w:rsidRPr="00933E15" w:rsidRDefault="00BA1FBB" w:rsidP="00C97FE6">
      <w:pPr>
        <w:spacing w:line="600" w:lineRule="exact"/>
        <w:rPr>
          <w:sz w:val="28"/>
          <w:szCs w:val="28"/>
        </w:rPr>
      </w:pPr>
    </w:p>
    <w:p w:rsidR="00C97FE6" w:rsidRPr="00021A2C" w:rsidRDefault="00C97FE6" w:rsidP="00C97FE6">
      <w:pPr>
        <w:jc w:val="center"/>
        <w:rPr>
          <w:b/>
          <w:sz w:val="44"/>
          <w:szCs w:val="44"/>
        </w:rPr>
      </w:pPr>
      <w:r w:rsidRPr="00021A2C">
        <w:rPr>
          <w:rFonts w:hint="eastAsia"/>
          <w:b/>
          <w:sz w:val="44"/>
          <w:szCs w:val="44"/>
        </w:rPr>
        <w:t>2017</w:t>
      </w:r>
      <w:r w:rsidRPr="00021A2C">
        <w:rPr>
          <w:rFonts w:hint="eastAsia"/>
          <w:b/>
          <w:sz w:val="44"/>
          <w:szCs w:val="44"/>
        </w:rPr>
        <w:t>年</w:t>
      </w:r>
      <w:r w:rsidR="00D94C95">
        <w:rPr>
          <w:rFonts w:hint="eastAsia"/>
          <w:b/>
          <w:sz w:val="44"/>
          <w:szCs w:val="44"/>
        </w:rPr>
        <w:t>校级科研项目</w:t>
      </w:r>
      <w:r w:rsidRPr="00021A2C">
        <w:rPr>
          <w:rFonts w:hint="eastAsia"/>
          <w:b/>
          <w:sz w:val="44"/>
          <w:szCs w:val="44"/>
        </w:rPr>
        <w:t>思政专项选题指南</w:t>
      </w:r>
    </w:p>
    <w:p w:rsidR="00C97FE6" w:rsidRPr="00021A2C" w:rsidRDefault="00C97FE6" w:rsidP="00C97FE6">
      <w:pPr>
        <w:spacing w:line="560" w:lineRule="exact"/>
        <w:rPr>
          <w:sz w:val="28"/>
          <w:szCs w:val="28"/>
        </w:rPr>
      </w:pPr>
    </w:p>
    <w:p w:rsidR="00C97FE6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党内“三会一课”</w:t>
      </w:r>
      <w:r>
        <w:rPr>
          <w:rFonts w:hint="eastAsia"/>
          <w:sz w:val="28"/>
          <w:szCs w:val="28"/>
        </w:rPr>
        <w:t>、</w:t>
      </w:r>
      <w:r w:rsidRPr="00933E15">
        <w:rPr>
          <w:rFonts w:hint="eastAsia"/>
          <w:sz w:val="28"/>
          <w:szCs w:val="28"/>
        </w:rPr>
        <w:t>党</w:t>
      </w:r>
      <w:r>
        <w:rPr>
          <w:rFonts w:hint="eastAsia"/>
          <w:sz w:val="28"/>
          <w:szCs w:val="28"/>
        </w:rPr>
        <w:t>员</w:t>
      </w:r>
      <w:r w:rsidRPr="00933E15">
        <w:rPr>
          <w:rFonts w:hint="eastAsia"/>
          <w:sz w:val="28"/>
          <w:szCs w:val="28"/>
        </w:rPr>
        <w:t>固定活动日制度</w:t>
      </w:r>
      <w:r>
        <w:rPr>
          <w:rFonts w:hint="eastAsia"/>
          <w:sz w:val="28"/>
          <w:szCs w:val="28"/>
        </w:rPr>
        <w:t>和党建工作述职考评体系</w:t>
      </w:r>
      <w:r w:rsidRPr="00933E15">
        <w:rPr>
          <w:rFonts w:hint="eastAsia"/>
          <w:sz w:val="28"/>
          <w:szCs w:val="28"/>
        </w:rPr>
        <w:t>研究</w:t>
      </w:r>
      <w:r w:rsidRPr="0071339E">
        <w:rPr>
          <w:rFonts w:ascii="楷体" w:eastAsia="楷体" w:hAnsi="楷体" w:hint="eastAsia"/>
          <w:b/>
          <w:sz w:val="28"/>
          <w:szCs w:val="28"/>
        </w:rPr>
        <w:t>（重点）</w:t>
      </w:r>
    </w:p>
    <w:p w:rsidR="00C97FE6" w:rsidRPr="00933E15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二级学院党政联席会议制度研究</w:t>
      </w:r>
    </w:p>
    <w:p w:rsidR="00C97FE6" w:rsidRPr="00933E15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二级党组织党建工作特色品牌培育</w:t>
      </w:r>
    </w:p>
    <w:p w:rsidR="00C97FE6" w:rsidRPr="00933E15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全校二级学院理论中心组学习现状调查</w:t>
      </w:r>
    </w:p>
    <w:p w:rsidR="00C97FE6" w:rsidRPr="0071339E" w:rsidRDefault="00C97FE6" w:rsidP="00C97FE6">
      <w:pPr>
        <w:spacing w:line="560" w:lineRule="exact"/>
        <w:ind w:firstLineChars="200" w:firstLine="560"/>
        <w:rPr>
          <w:rFonts w:ascii="楷体" w:eastAsia="楷体" w:hAnsi="楷体"/>
          <w:b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进一步推进责任文化建设实施方案设计</w:t>
      </w:r>
      <w:r w:rsidRPr="0071339E">
        <w:rPr>
          <w:rFonts w:ascii="楷体" w:eastAsia="楷体" w:hAnsi="楷体" w:hint="eastAsia"/>
          <w:b/>
          <w:sz w:val="28"/>
          <w:szCs w:val="28"/>
        </w:rPr>
        <w:t>（重点）</w:t>
      </w:r>
    </w:p>
    <w:p w:rsidR="00C97FE6" w:rsidRPr="00933E15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校园文化标识设计</w:t>
      </w:r>
    </w:p>
    <w:p w:rsidR="00C97FE6" w:rsidRPr="00306AA4" w:rsidRDefault="00C97FE6" w:rsidP="00C97FE6">
      <w:pPr>
        <w:spacing w:line="560" w:lineRule="exact"/>
        <w:jc w:val="right"/>
        <w:rPr>
          <w:rFonts w:ascii="楷体" w:eastAsia="楷体" w:hAnsi="楷体"/>
          <w:sz w:val="28"/>
          <w:szCs w:val="28"/>
        </w:rPr>
      </w:pPr>
      <w:r w:rsidRPr="00306AA4">
        <w:rPr>
          <w:rFonts w:ascii="楷体" w:eastAsia="楷体" w:hAnsi="楷体" w:hint="eastAsia"/>
          <w:sz w:val="28"/>
          <w:szCs w:val="28"/>
        </w:rPr>
        <w:t>（以上项目委托部门为党委组织部/宣传部/统战部）</w:t>
      </w:r>
    </w:p>
    <w:p w:rsidR="00C97FE6" w:rsidRPr="0071339E" w:rsidRDefault="00C97FE6" w:rsidP="00C97FE6">
      <w:pPr>
        <w:spacing w:line="560" w:lineRule="exact"/>
        <w:ind w:firstLineChars="200" w:firstLine="560"/>
        <w:rPr>
          <w:rFonts w:ascii="楷体" w:eastAsia="楷体" w:hAnsi="楷体"/>
          <w:b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思想政治理论课新型教学模式</w:t>
      </w:r>
      <w:r>
        <w:rPr>
          <w:rFonts w:hint="eastAsia"/>
          <w:sz w:val="28"/>
          <w:szCs w:val="28"/>
        </w:rPr>
        <w:t>研究</w:t>
      </w:r>
      <w:r w:rsidRPr="0071339E">
        <w:rPr>
          <w:rFonts w:ascii="楷体" w:eastAsia="楷体" w:hAnsi="楷体" w:hint="eastAsia"/>
          <w:b/>
          <w:sz w:val="28"/>
          <w:szCs w:val="28"/>
        </w:rPr>
        <w:t>（重点）</w:t>
      </w:r>
    </w:p>
    <w:p w:rsidR="00C97FE6" w:rsidRPr="00306AA4" w:rsidRDefault="00C97FE6" w:rsidP="00C97FE6">
      <w:pPr>
        <w:spacing w:line="560" w:lineRule="exact"/>
        <w:jc w:val="right"/>
        <w:rPr>
          <w:rFonts w:ascii="楷体" w:eastAsia="楷体" w:hAnsi="楷体"/>
          <w:sz w:val="28"/>
          <w:szCs w:val="28"/>
        </w:rPr>
      </w:pPr>
      <w:r w:rsidRPr="00306AA4">
        <w:rPr>
          <w:rFonts w:ascii="楷体" w:eastAsia="楷体" w:hAnsi="楷体" w:hint="eastAsia"/>
          <w:sz w:val="28"/>
          <w:szCs w:val="28"/>
        </w:rPr>
        <w:t>（以上项目委托部门为思想政治理论课教学部/基础课教学部）</w:t>
      </w:r>
    </w:p>
    <w:p w:rsidR="00C97FE6" w:rsidRPr="0071339E" w:rsidRDefault="00C97FE6" w:rsidP="00C97FE6">
      <w:pPr>
        <w:spacing w:line="560" w:lineRule="exact"/>
        <w:ind w:firstLineChars="200" w:firstLine="560"/>
        <w:rPr>
          <w:rFonts w:ascii="楷体" w:eastAsia="楷体" w:hAnsi="楷体"/>
          <w:b/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辅导员队伍建设方案设计</w:t>
      </w:r>
      <w:r w:rsidRPr="0071339E">
        <w:rPr>
          <w:rFonts w:ascii="楷体" w:eastAsia="楷体" w:hAnsi="楷体" w:hint="eastAsia"/>
          <w:b/>
          <w:sz w:val="28"/>
          <w:szCs w:val="28"/>
        </w:rPr>
        <w:t>（重点）</w:t>
      </w:r>
    </w:p>
    <w:p w:rsidR="00C97FE6" w:rsidRPr="00933E15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职业素养工作</w:t>
      </w:r>
      <w:r>
        <w:rPr>
          <w:rFonts w:hint="eastAsia"/>
          <w:sz w:val="28"/>
          <w:szCs w:val="28"/>
        </w:rPr>
        <w:t>成效</w:t>
      </w:r>
      <w:r w:rsidRPr="00933E15">
        <w:rPr>
          <w:rFonts w:hint="eastAsia"/>
          <w:sz w:val="28"/>
          <w:szCs w:val="28"/>
        </w:rPr>
        <w:t>调查</w:t>
      </w:r>
    </w:p>
    <w:p w:rsidR="00C97FE6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文明</w:t>
      </w:r>
      <w:r>
        <w:rPr>
          <w:rFonts w:hint="eastAsia"/>
          <w:sz w:val="28"/>
          <w:szCs w:val="28"/>
        </w:rPr>
        <w:t>寝室建设长效机制研究</w:t>
      </w:r>
    </w:p>
    <w:p w:rsidR="00C97FE6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 w:rsidRPr="00933E15">
        <w:rPr>
          <w:rFonts w:hint="eastAsia"/>
          <w:sz w:val="28"/>
          <w:szCs w:val="28"/>
        </w:rPr>
        <w:t>.</w:t>
      </w:r>
      <w:r w:rsidRPr="00933E15">
        <w:rPr>
          <w:rFonts w:hint="eastAsia"/>
          <w:sz w:val="28"/>
          <w:szCs w:val="28"/>
        </w:rPr>
        <w:t>学生心理健康状况调查</w:t>
      </w:r>
    </w:p>
    <w:p w:rsidR="00C97FE6" w:rsidRPr="00933E15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12.</w:t>
      </w:r>
      <w:r>
        <w:rPr>
          <w:rFonts w:hint="eastAsia"/>
          <w:sz w:val="28"/>
          <w:szCs w:val="28"/>
        </w:rPr>
        <w:t>学风建设方案设计</w:t>
      </w:r>
    </w:p>
    <w:p w:rsidR="00C97FE6" w:rsidRPr="00306AA4" w:rsidRDefault="00C97FE6" w:rsidP="00C97FE6">
      <w:pPr>
        <w:spacing w:line="560" w:lineRule="exact"/>
        <w:jc w:val="right"/>
        <w:rPr>
          <w:rFonts w:ascii="楷体" w:eastAsia="楷体" w:hAnsi="楷体"/>
          <w:sz w:val="28"/>
          <w:szCs w:val="28"/>
        </w:rPr>
      </w:pPr>
      <w:r w:rsidRPr="00306AA4">
        <w:rPr>
          <w:rFonts w:ascii="楷体" w:eastAsia="楷体" w:hAnsi="楷体" w:hint="eastAsia"/>
          <w:sz w:val="28"/>
          <w:szCs w:val="28"/>
        </w:rPr>
        <w:t>（以上项目委托部门为</w:t>
      </w:r>
      <w:r>
        <w:rPr>
          <w:rFonts w:ascii="楷体" w:eastAsia="楷体" w:hAnsi="楷体" w:hint="eastAsia"/>
          <w:sz w:val="28"/>
          <w:szCs w:val="28"/>
        </w:rPr>
        <w:t>党委学工</w:t>
      </w:r>
      <w:r w:rsidRPr="00306AA4">
        <w:rPr>
          <w:rFonts w:ascii="楷体" w:eastAsia="楷体" w:hAnsi="楷体" w:hint="eastAsia"/>
          <w:sz w:val="28"/>
          <w:szCs w:val="28"/>
        </w:rPr>
        <w:t>部/</w:t>
      </w:r>
      <w:r>
        <w:rPr>
          <w:rFonts w:ascii="楷体" w:eastAsia="楷体" w:hAnsi="楷体" w:hint="eastAsia"/>
          <w:sz w:val="28"/>
          <w:szCs w:val="28"/>
        </w:rPr>
        <w:t>学生处</w:t>
      </w:r>
      <w:r w:rsidRPr="00306AA4">
        <w:rPr>
          <w:rFonts w:ascii="楷体" w:eastAsia="楷体" w:hAnsi="楷体" w:hint="eastAsia"/>
          <w:sz w:val="28"/>
          <w:szCs w:val="28"/>
        </w:rPr>
        <w:t>）</w:t>
      </w:r>
    </w:p>
    <w:p w:rsidR="00C97FE6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 w:rsidRPr="0043560A">
        <w:rPr>
          <w:sz w:val="28"/>
          <w:szCs w:val="28"/>
        </w:rPr>
        <w:t>13.</w:t>
      </w:r>
      <w:r w:rsidRPr="0043560A">
        <w:rPr>
          <w:sz w:val="28"/>
          <w:szCs w:val="28"/>
        </w:rPr>
        <w:t>学生社团专业化建设路径研究</w:t>
      </w:r>
    </w:p>
    <w:p w:rsidR="00C97FE6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 w:rsidRPr="0043560A">
        <w:rPr>
          <w:sz w:val="28"/>
          <w:szCs w:val="28"/>
        </w:rPr>
        <w:t>14.</w:t>
      </w:r>
      <w:r w:rsidRPr="0043560A">
        <w:rPr>
          <w:sz w:val="28"/>
          <w:szCs w:val="28"/>
        </w:rPr>
        <w:t>高职院校共青团第二课堂成绩单的运行模式研究</w:t>
      </w:r>
    </w:p>
    <w:p w:rsidR="00C97FE6" w:rsidRPr="0043560A" w:rsidRDefault="00C97FE6" w:rsidP="00C97FE6">
      <w:pPr>
        <w:spacing w:line="560" w:lineRule="exact"/>
        <w:ind w:firstLineChars="200" w:firstLine="560"/>
        <w:rPr>
          <w:sz w:val="28"/>
          <w:szCs w:val="28"/>
        </w:rPr>
      </w:pPr>
      <w:r w:rsidRPr="0043560A">
        <w:rPr>
          <w:sz w:val="28"/>
          <w:szCs w:val="28"/>
        </w:rPr>
        <w:t>15.</w:t>
      </w:r>
      <w:r w:rsidRPr="0043560A">
        <w:rPr>
          <w:sz w:val="28"/>
          <w:szCs w:val="28"/>
        </w:rPr>
        <w:t>高职院校共青团改革的重点与难点研究</w:t>
      </w:r>
    </w:p>
    <w:p w:rsidR="00BB1FDE" w:rsidRPr="00C97FE6" w:rsidRDefault="00C97FE6" w:rsidP="00C97FE6">
      <w:pPr>
        <w:spacing w:line="560" w:lineRule="exact"/>
        <w:jc w:val="right"/>
        <w:rPr>
          <w:rFonts w:ascii="楷体" w:eastAsia="楷体" w:hAnsi="楷体"/>
          <w:sz w:val="28"/>
          <w:szCs w:val="28"/>
        </w:rPr>
      </w:pPr>
      <w:r w:rsidRPr="00306AA4">
        <w:rPr>
          <w:rFonts w:ascii="楷体" w:eastAsia="楷体" w:hAnsi="楷体" w:hint="eastAsia"/>
          <w:sz w:val="28"/>
          <w:szCs w:val="28"/>
        </w:rPr>
        <w:t>（以上项目委托部门为</w:t>
      </w:r>
      <w:r>
        <w:rPr>
          <w:rFonts w:ascii="楷体" w:eastAsia="楷体" w:hAnsi="楷体" w:hint="eastAsia"/>
          <w:sz w:val="28"/>
          <w:szCs w:val="28"/>
        </w:rPr>
        <w:t>团委</w:t>
      </w:r>
      <w:r w:rsidRPr="00306AA4">
        <w:rPr>
          <w:rFonts w:ascii="楷体" w:eastAsia="楷体" w:hAnsi="楷体" w:hint="eastAsia"/>
          <w:sz w:val="28"/>
          <w:szCs w:val="28"/>
        </w:rPr>
        <w:t>）</w:t>
      </w:r>
    </w:p>
    <w:sectPr w:rsidR="00BB1FDE" w:rsidRPr="00C97FE6" w:rsidSect="001318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EC9" w:rsidRDefault="008A0EC9" w:rsidP="00D94C95">
      <w:r>
        <w:separator/>
      </w:r>
    </w:p>
  </w:endnote>
  <w:endnote w:type="continuationSeparator" w:id="1">
    <w:p w:rsidR="008A0EC9" w:rsidRDefault="008A0EC9" w:rsidP="00D94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EC9" w:rsidRDefault="008A0EC9" w:rsidP="00D94C95">
      <w:r>
        <w:separator/>
      </w:r>
    </w:p>
  </w:footnote>
  <w:footnote w:type="continuationSeparator" w:id="1">
    <w:p w:rsidR="008A0EC9" w:rsidRDefault="008A0EC9" w:rsidP="00D94C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FE6"/>
    <w:rsid w:val="003D1441"/>
    <w:rsid w:val="008A0EC9"/>
    <w:rsid w:val="00BA1FBB"/>
    <w:rsid w:val="00BB1FDE"/>
    <w:rsid w:val="00C97FE6"/>
    <w:rsid w:val="00D94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F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4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4C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4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4C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2017-04-28T08:08:00Z</dcterms:created>
  <dcterms:modified xsi:type="dcterms:W3CDTF">2017-04-28T08:10:00Z</dcterms:modified>
</cp:coreProperties>
</file>